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33" w:rsidRDefault="00B633B9" w:rsidP="007B1412">
      <w:pPr>
        <w:tabs>
          <w:tab w:val="left" w:pos="5040"/>
        </w:tabs>
        <w:spacing w:line="360" w:lineRule="auto"/>
        <w:rPr>
          <w:sz w:val="22"/>
        </w:rPr>
      </w:pPr>
      <w:r>
        <w:rPr>
          <w:sz w:val="22"/>
        </w:rPr>
        <w:tab/>
        <w:t>Załącznik do uchwały Nr</w:t>
      </w:r>
      <w:r w:rsidR="00561191">
        <w:rPr>
          <w:sz w:val="22"/>
        </w:rPr>
        <w:t xml:space="preserve"> IX/63/15</w:t>
      </w:r>
    </w:p>
    <w:p w:rsidR="00B633B9" w:rsidRDefault="00B633B9" w:rsidP="007B1412">
      <w:pPr>
        <w:tabs>
          <w:tab w:val="left" w:pos="5040"/>
        </w:tabs>
        <w:spacing w:line="360" w:lineRule="auto"/>
      </w:pPr>
      <w:r>
        <w:rPr>
          <w:sz w:val="22"/>
        </w:rPr>
        <w:tab/>
        <w:t xml:space="preserve">Rady </w:t>
      </w:r>
      <w:r w:rsidR="00AB2444">
        <w:rPr>
          <w:sz w:val="22"/>
        </w:rPr>
        <w:t>Gminy Dolice</w:t>
      </w:r>
    </w:p>
    <w:p w:rsidR="00B633B9" w:rsidRDefault="00561191" w:rsidP="007B1412">
      <w:pPr>
        <w:tabs>
          <w:tab w:val="left" w:pos="5040"/>
        </w:tabs>
        <w:spacing w:line="360" w:lineRule="auto"/>
      </w:pPr>
      <w:r>
        <w:tab/>
        <w:t>z dnia 21.07.2015</w:t>
      </w:r>
      <w:bookmarkStart w:id="0" w:name="_GoBack"/>
      <w:bookmarkEnd w:id="0"/>
      <w:r w:rsidR="004932C1">
        <w:t>.</w:t>
      </w:r>
      <w:r w:rsidR="00610A33">
        <w:t>r.</w:t>
      </w:r>
    </w:p>
    <w:p w:rsidR="00B633B9" w:rsidRDefault="00B633B9" w:rsidP="007B1412">
      <w:pPr>
        <w:tabs>
          <w:tab w:val="left" w:pos="5040"/>
        </w:tabs>
        <w:spacing w:line="360" w:lineRule="auto"/>
      </w:pPr>
    </w:p>
    <w:p w:rsidR="00B633B9" w:rsidRDefault="00B633B9" w:rsidP="007B1412">
      <w:pPr>
        <w:pStyle w:val="Nagwek1"/>
        <w:spacing w:line="360" w:lineRule="auto"/>
      </w:pPr>
      <w:r>
        <w:t>STATUT</w:t>
      </w:r>
    </w:p>
    <w:p w:rsidR="00B633B9" w:rsidRDefault="00B633B9" w:rsidP="007B1412">
      <w:pPr>
        <w:tabs>
          <w:tab w:val="left" w:pos="5040"/>
        </w:tabs>
        <w:spacing w:line="360" w:lineRule="auto"/>
        <w:jc w:val="center"/>
        <w:rPr>
          <w:b/>
          <w:bCs/>
        </w:rPr>
      </w:pPr>
    </w:p>
    <w:p w:rsidR="00B633B9" w:rsidRDefault="00101D50" w:rsidP="007B1412">
      <w:pPr>
        <w:pStyle w:val="Nagwek2"/>
        <w:spacing w:line="360" w:lineRule="auto"/>
      </w:pPr>
      <w:proofErr w:type="gramStart"/>
      <w:r>
        <w:t>Gminn</w:t>
      </w:r>
      <w:r w:rsidR="00B633B9">
        <w:t>ego  Ośrodka</w:t>
      </w:r>
      <w:proofErr w:type="gramEnd"/>
      <w:r w:rsidR="00B633B9">
        <w:t xml:space="preserve">  Pomocy  Społecznej </w:t>
      </w:r>
    </w:p>
    <w:p w:rsidR="00B633B9" w:rsidRDefault="00B633B9" w:rsidP="007B1412">
      <w:pPr>
        <w:tabs>
          <w:tab w:val="left" w:pos="5040"/>
        </w:tabs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w  </w:t>
      </w:r>
      <w:r w:rsidR="00101D50">
        <w:rPr>
          <w:b/>
          <w:bCs/>
        </w:rPr>
        <w:t>Dolicach</w:t>
      </w:r>
      <w:proofErr w:type="gramEnd"/>
    </w:p>
    <w:p w:rsidR="00B633B9" w:rsidRDefault="00B633B9" w:rsidP="007B1412">
      <w:pPr>
        <w:tabs>
          <w:tab w:val="left" w:pos="5040"/>
        </w:tabs>
        <w:spacing w:line="360" w:lineRule="auto"/>
        <w:rPr>
          <w:b/>
          <w:bCs/>
        </w:rPr>
      </w:pPr>
    </w:p>
    <w:p w:rsidR="00B633B9" w:rsidRDefault="00B633B9" w:rsidP="007B1412">
      <w:pPr>
        <w:tabs>
          <w:tab w:val="left" w:pos="5040"/>
        </w:tabs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ROZDZIAŁ  I</w:t>
      </w:r>
      <w:proofErr w:type="gramEnd"/>
    </w:p>
    <w:p w:rsidR="00B633B9" w:rsidRPr="00C218AA" w:rsidRDefault="00B633B9" w:rsidP="007B1412">
      <w:pPr>
        <w:tabs>
          <w:tab w:val="left" w:pos="5040"/>
        </w:tabs>
        <w:spacing w:line="360" w:lineRule="auto"/>
        <w:jc w:val="center"/>
        <w:rPr>
          <w:b/>
          <w:bCs/>
          <w:i/>
        </w:rPr>
      </w:pPr>
      <w:proofErr w:type="gramStart"/>
      <w:r w:rsidRPr="00C218AA">
        <w:rPr>
          <w:b/>
          <w:bCs/>
          <w:i/>
        </w:rPr>
        <w:t>POSTANOWIENIA  OGÓLNE</w:t>
      </w:r>
      <w:proofErr w:type="gramEnd"/>
    </w:p>
    <w:p w:rsidR="00B633B9" w:rsidRDefault="00B633B9" w:rsidP="007B1412">
      <w:pPr>
        <w:tabs>
          <w:tab w:val="left" w:pos="5040"/>
        </w:tabs>
        <w:spacing w:line="360" w:lineRule="auto"/>
        <w:jc w:val="center"/>
        <w:rPr>
          <w:b/>
          <w:bCs/>
        </w:rPr>
      </w:pPr>
    </w:p>
    <w:p w:rsidR="00B633B9" w:rsidRDefault="00B633B9" w:rsidP="006B5D5D">
      <w:pPr>
        <w:tabs>
          <w:tab w:val="left" w:pos="52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  <w:r w:rsidR="006B5D5D">
        <w:rPr>
          <w:b/>
          <w:bCs/>
        </w:rPr>
        <w:t>.</w:t>
      </w:r>
    </w:p>
    <w:p w:rsidR="00B633B9" w:rsidRDefault="00101D50" w:rsidP="007B1412">
      <w:pPr>
        <w:pStyle w:val="Tekstpodstawowy"/>
        <w:spacing w:line="360" w:lineRule="auto"/>
      </w:pPr>
      <w:r>
        <w:t xml:space="preserve">Gminny </w:t>
      </w:r>
      <w:r w:rsidR="00B633B9">
        <w:t>Ośrodek Pomocy Społecznej w</w:t>
      </w:r>
      <w:r>
        <w:t xml:space="preserve"> Dolicach</w:t>
      </w:r>
      <w:r w:rsidR="00B633B9">
        <w:t>,</w:t>
      </w:r>
      <w:r w:rsidR="007B1412">
        <w:t xml:space="preserve"> zwany dalej Ośrodkiem, działa </w:t>
      </w:r>
      <w:r w:rsidR="00B633B9">
        <w:t>na podstawie:</w:t>
      </w:r>
    </w:p>
    <w:p w:rsidR="007B1412" w:rsidRDefault="007B1412" w:rsidP="007B1412">
      <w:pPr>
        <w:pStyle w:val="Tekstpodstawowy"/>
        <w:numPr>
          <w:ilvl w:val="0"/>
          <w:numId w:val="1"/>
        </w:numPr>
        <w:spacing w:line="360" w:lineRule="auto"/>
      </w:pPr>
      <w:r>
        <w:t xml:space="preserve">Uchwały </w:t>
      </w:r>
      <w:r w:rsidR="009F53EC">
        <w:t>nr XII/49/90 Gminnej Rady Narodowej w Dolicach z dnia 26.04.1990 r.</w:t>
      </w:r>
      <w:r>
        <w:t xml:space="preserve"> w </w:t>
      </w:r>
      <w:proofErr w:type="gramStart"/>
      <w:r>
        <w:t>spraw</w:t>
      </w:r>
      <w:r w:rsidR="009F53EC">
        <w:t>ie  powołania</w:t>
      </w:r>
      <w:proofErr w:type="gramEnd"/>
      <w:r w:rsidR="009F53EC">
        <w:t xml:space="preserve"> Ośrodka P</w:t>
      </w:r>
      <w:r>
        <w:t>omocy Społecznej w Dolicach,</w:t>
      </w:r>
    </w:p>
    <w:p w:rsidR="00B633B9" w:rsidRDefault="00B633B9" w:rsidP="007B1412">
      <w:pPr>
        <w:numPr>
          <w:ilvl w:val="0"/>
          <w:numId w:val="1"/>
        </w:numPr>
        <w:tabs>
          <w:tab w:val="left" w:pos="5220"/>
        </w:tabs>
        <w:spacing w:line="360" w:lineRule="auto"/>
        <w:jc w:val="both"/>
      </w:pPr>
      <w:proofErr w:type="gramStart"/>
      <w:r>
        <w:t>ustawy</w:t>
      </w:r>
      <w:proofErr w:type="gramEnd"/>
      <w:r>
        <w:t xml:space="preserve"> z dnia 8 marca 1990 roku o samorządzie gminnym (</w:t>
      </w:r>
      <w:r w:rsidR="007B1412">
        <w:t xml:space="preserve">j.t.: Dz. U. </w:t>
      </w:r>
      <w:proofErr w:type="gramStart"/>
      <w:r w:rsidR="007B1412">
        <w:t>z</w:t>
      </w:r>
      <w:proofErr w:type="gramEnd"/>
      <w:r w:rsidR="007B1412">
        <w:t xml:space="preserve"> 20</w:t>
      </w:r>
      <w:r>
        <w:t>1</w:t>
      </w:r>
      <w:r w:rsidR="007B1412">
        <w:t>3</w:t>
      </w:r>
      <w:r w:rsidR="009824C5">
        <w:t xml:space="preserve">r., poz.594 </w:t>
      </w:r>
      <w:r>
        <w:t>z późniejszymi zmianami),</w:t>
      </w:r>
    </w:p>
    <w:p w:rsidR="00101D50" w:rsidRDefault="00B633B9" w:rsidP="007B1412">
      <w:pPr>
        <w:numPr>
          <w:ilvl w:val="0"/>
          <w:numId w:val="1"/>
        </w:numPr>
        <w:tabs>
          <w:tab w:val="left" w:pos="5220"/>
        </w:tabs>
        <w:spacing w:line="360" w:lineRule="auto"/>
        <w:jc w:val="both"/>
      </w:pPr>
      <w:proofErr w:type="gramStart"/>
      <w:r>
        <w:t>ustawy</w:t>
      </w:r>
      <w:proofErr w:type="gramEnd"/>
      <w:r>
        <w:t xml:space="preserve"> z dnia </w:t>
      </w:r>
      <w:r w:rsidR="00101D50">
        <w:t xml:space="preserve">12 marca 2004 r. </w:t>
      </w:r>
      <w:r>
        <w:t>o pomocy społecznej (</w:t>
      </w:r>
      <w:r w:rsidR="009824C5">
        <w:t xml:space="preserve">j.t.: </w:t>
      </w:r>
      <w:r>
        <w:t xml:space="preserve">Dz. U. </w:t>
      </w:r>
      <w:proofErr w:type="gramStart"/>
      <w:r>
        <w:t>z</w:t>
      </w:r>
      <w:proofErr w:type="gramEnd"/>
      <w:r>
        <w:t xml:space="preserve"> </w:t>
      </w:r>
      <w:r w:rsidR="00101D50">
        <w:t>20</w:t>
      </w:r>
      <w:r w:rsidR="009F53EC">
        <w:t xml:space="preserve">15 </w:t>
      </w:r>
      <w:r w:rsidR="009824C5">
        <w:t>r.</w:t>
      </w:r>
      <w:r w:rsidR="00101D50">
        <w:t xml:space="preserve">, poz. </w:t>
      </w:r>
      <w:r w:rsidR="009F53EC">
        <w:t>163</w:t>
      </w:r>
      <w:r w:rsidR="009824C5">
        <w:t xml:space="preserve"> z późniejszymi zmianami</w:t>
      </w:r>
      <w:r w:rsidR="00101D50">
        <w:t>)</w:t>
      </w:r>
      <w:r w:rsidR="009824C5">
        <w:t>,</w:t>
      </w:r>
    </w:p>
    <w:p w:rsidR="000C7870" w:rsidRDefault="000C7870" w:rsidP="007B1412">
      <w:pPr>
        <w:numPr>
          <w:ilvl w:val="0"/>
          <w:numId w:val="1"/>
        </w:numPr>
        <w:tabs>
          <w:tab w:val="left" w:pos="5220"/>
        </w:tabs>
        <w:spacing w:line="360" w:lineRule="auto"/>
        <w:jc w:val="both"/>
      </w:pPr>
      <w:proofErr w:type="gramStart"/>
      <w:r>
        <w:t>ustawy</w:t>
      </w:r>
      <w:proofErr w:type="gramEnd"/>
      <w:r>
        <w:t xml:space="preserve"> </w:t>
      </w:r>
      <w:r w:rsidR="006B5D5D">
        <w:t>z dnia 27 sierpnia 2009</w:t>
      </w:r>
      <w:r w:rsidR="009F53EC">
        <w:t xml:space="preserve"> </w:t>
      </w:r>
      <w:r w:rsidR="006B5D5D">
        <w:t xml:space="preserve">r. o finansach publicznych (j.t.: Dz.U. </w:t>
      </w:r>
      <w:proofErr w:type="gramStart"/>
      <w:r w:rsidR="006B5D5D">
        <w:t>z</w:t>
      </w:r>
      <w:proofErr w:type="gramEnd"/>
      <w:r w:rsidR="006B5D5D">
        <w:t xml:space="preserve"> 2013</w:t>
      </w:r>
      <w:r w:rsidR="009F53EC">
        <w:t xml:space="preserve"> </w:t>
      </w:r>
      <w:r w:rsidR="006B5D5D">
        <w:t>r., poz.885 z późniejszymi zmianami),</w:t>
      </w:r>
    </w:p>
    <w:p w:rsidR="009824C5" w:rsidRDefault="009824C5" w:rsidP="009824C5">
      <w:pPr>
        <w:numPr>
          <w:ilvl w:val="0"/>
          <w:numId w:val="1"/>
        </w:numPr>
        <w:tabs>
          <w:tab w:val="left" w:pos="5220"/>
        </w:tabs>
        <w:spacing w:line="360" w:lineRule="auto"/>
        <w:jc w:val="both"/>
      </w:pPr>
      <w:proofErr w:type="gramStart"/>
      <w:r>
        <w:t>niniejszego</w:t>
      </w:r>
      <w:proofErr w:type="gramEnd"/>
      <w:r>
        <w:t xml:space="preserve"> Statutu,</w:t>
      </w:r>
    </w:p>
    <w:p w:rsidR="009824C5" w:rsidRDefault="009824C5" w:rsidP="007B1412">
      <w:pPr>
        <w:numPr>
          <w:ilvl w:val="0"/>
          <w:numId w:val="1"/>
        </w:numPr>
        <w:tabs>
          <w:tab w:val="left" w:pos="5220"/>
        </w:tabs>
        <w:spacing w:line="360" w:lineRule="auto"/>
        <w:jc w:val="both"/>
      </w:pPr>
      <w:proofErr w:type="gramStart"/>
      <w:r>
        <w:t>innych</w:t>
      </w:r>
      <w:proofErr w:type="gramEnd"/>
      <w:r>
        <w:t xml:space="preserve"> aktów prawnych, w tym w szczególności:</w:t>
      </w:r>
    </w:p>
    <w:p w:rsidR="00101D50" w:rsidRDefault="00101D50" w:rsidP="009824C5">
      <w:pPr>
        <w:numPr>
          <w:ilvl w:val="0"/>
          <w:numId w:val="19"/>
        </w:numPr>
        <w:spacing w:line="360" w:lineRule="auto"/>
        <w:jc w:val="both"/>
      </w:pPr>
      <w:proofErr w:type="gramStart"/>
      <w:r>
        <w:t>ustawy</w:t>
      </w:r>
      <w:proofErr w:type="gramEnd"/>
      <w:r>
        <w:t xml:space="preserve"> z dnia 28 listopada 2003 r. o świad</w:t>
      </w:r>
      <w:r w:rsidR="006B5D5D">
        <w:t xml:space="preserve">czeniach rodzinnych (Dz.U. </w:t>
      </w:r>
      <w:proofErr w:type="gramStart"/>
      <w:r w:rsidR="006B5D5D">
        <w:t>z</w:t>
      </w:r>
      <w:proofErr w:type="gramEnd"/>
      <w:r w:rsidR="006B5D5D">
        <w:t xml:space="preserve"> 201</w:t>
      </w:r>
      <w:r>
        <w:t>3r.</w:t>
      </w:r>
      <w:r w:rsidR="006B5D5D">
        <w:t xml:space="preserve">, </w:t>
      </w:r>
      <w:r>
        <w:t>poz.</w:t>
      </w:r>
      <w:r w:rsidR="006B5D5D">
        <w:t>1456</w:t>
      </w:r>
      <w:r>
        <w:t xml:space="preserve"> z późniejszymi zmianami)</w:t>
      </w:r>
      <w:r w:rsidR="009824C5">
        <w:t>,</w:t>
      </w:r>
    </w:p>
    <w:p w:rsidR="009824C5" w:rsidRDefault="009824C5" w:rsidP="009824C5">
      <w:pPr>
        <w:numPr>
          <w:ilvl w:val="0"/>
          <w:numId w:val="19"/>
        </w:numPr>
        <w:spacing w:line="360" w:lineRule="auto"/>
        <w:jc w:val="both"/>
      </w:pPr>
      <w:proofErr w:type="gramStart"/>
      <w:r>
        <w:t>ustawy</w:t>
      </w:r>
      <w:proofErr w:type="gramEnd"/>
      <w:r>
        <w:t xml:space="preserve"> z dnia 29 lipca 2005 roku o przeciwdziałaniu przemocy w rodzinie (Dz. U. Nr 180, poz. 1493</w:t>
      </w:r>
      <w:r w:rsidR="006B5D5D">
        <w:t xml:space="preserve"> z późniejszymi zmianami</w:t>
      </w:r>
      <w:r>
        <w:t>),</w:t>
      </w:r>
    </w:p>
    <w:p w:rsidR="009824C5" w:rsidRDefault="009824C5" w:rsidP="009824C5">
      <w:pPr>
        <w:numPr>
          <w:ilvl w:val="0"/>
          <w:numId w:val="19"/>
        </w:numPr>
        <w:spacing w:line="360" w:lineRule="auto"/>
        <w:jc w:val="both"/>
      </w:pPr>
      <w:proofErr w:type="gramStart"/>
      <w:r>
        <w:t>ustawy</w:t>
      </w:r>
      <w:proofErr w:type="gramEnd"/>
      <w:r>
        <w:t xml:space="preserve"> z dnia 9 czerwca 2011 roku o wspieraniu rodziny i </w:t>
      </w:r>
      <w:r w:rsidR="00821DE8">
        <w:t xml:space="preserve">systemie </w:t>
      </w:r>
      <w:r>
        <w:t>pieczy zastępczej (</w:t>
      </w:r>
      <w:r w:rsidR="00821DE8">
        <w:t>j.t.:</w:t>
      </w:r>
      <w:r>
        <w:t xml:space="preserve"> Dz. U. </w:t>
      </w:r>
      <w:proofErr w:type="gramStart"/>
      <w:r w:rsidR="00821DE8">
        <w:t>z</w:t>
      </w:r>
      <w:proofErr w:type="gramEnd"/>
      <w:r w:rsidR="00821DE8">
        <w:t xml:space="preserve"> 2013r., poz.135 </w:t>
      </w:r>
      <w:r>
        <w:t>z późn</w:t>
      </w:r>
      <w:r w:rsidR="00821DE8">
        <w:t>iejszymi zmianami</w:t>
      </w:r>
      <w:r>
        <w:t>),</w:t>
      </w:r>
    </w:p>
    <w:p w:rsidR="000C7870" w:rsidRDefault="000C7870" w:rsidP="009824C5">
      <w:pPr>
        <w:numPr>
          <w:ilvl w:val="0"/>
          <w:numId w:val="19"/>
        </w:numPr>
        <w:spacing w:line="360" w:lineRule="auto"/>
        <w:jc w:val="both"/>
      </w:pPr>
      <w:proofErr w:type="gramStart"/>
      <w:r>
        <w:t>ustawy</w:t>
      </w:r>
      <w:proofErr w:type="gramEnd"/>
      <w:r>
        <w:t xml:space="preserve"> </w:t>
      </w:r>
      <w:r w:rsidR="00821DE8">
        <w:t>z dnia 7 września 2007</w:t>
      </w:r>
      <w:r w:rsidR="009F53EC">
        <w:t xml:space="preserve"> </w:t>
      </w:r>
      <w:r w:rsidR="00821DE8">
        <w:t xml:space="preserve">r. </w:t>
      </w:r>
      <w:r>
        <w:t>o pomoc</w:t>
      </w:r>
      <w:r w:rsidR="00821DE8">
        <w:t>y</w:t>
      </w:r>
      <w:r>
        <w:t xml:space="preserve"> osobom uprawnionym do alimentów</w:t>
      </w:r>
      <w:r w:rsidR="00821DE8">
        <w:t xml:space="preserve"> (j.t.: Dz.U. </w:t>
      </w:r>
      <w:proofErr w:type="gramStart"/>
      <w:r w:rsidR="00821DE8">
        <w:t>z</w:t>
      </w:r>
      <w:proofErr w:type="gramEnd"/>
      <w:r w:rsidR="00821DE8">
        <w:t xml:space="preserve"> 2012r., poz.1228 z późniejszymi zmianami)</w:t>
      </w:r>
      <w:r>
        <w:t>,</w:t>
      </w:r>
    </w:p>
    <w:p w:rsidR="009F53EC" w:rsidRDefault="000C7870" w:rsidP="00821DE8">
      <w:pPr>
        <w:numPr>
          <w:ilvl w:val="0"/>
          <w:numId w:val="19"/>
        </w:numPr>
        <w:spacing w:line="360" w:lineRule="auto"/>
        <w:jc w:val="both"/>
      </w:pPr>
      <w:proofErr w:type="gramStart"/>
      <w:r>
        <w:t>ustawy</w:t>
      </w:r>
      <w:proofErr w:type="gramEnd"/>
      <w:r>
        <w:t xml:space="preserve"> </w:t>
      </w:r>
      <w:r w:rsidR="00821DE8">
        <w:t>z dnia 27 sierpnia 2004</w:t>
      </w:r>
      <w:r w:rsidR="009F53EC">
        <w:t xml:space="preserve"> </w:t>
      </w:r>
      <w:r w:rsidR="00821DE8">
        <w:t xml:space="preserve">r. </w:t>
      </w:r>
      <w:r>
        <w:t xml:space="preserve">o świadczeniach opieki zdrowotnej </w:t>
      </w:r>
      <w:r w:rsidR="00821DE8">
        <w:t xml:space="preserve">finansowanych ze środków publicznych (j.t.: Dz.U. </w:t>
      </w:r>
      <w:proofErr w:type="gramStart"/>
      <w:r w:rsidR="00821DE8">
        <w:t>z</w:t>
      </w:r>
      <w:proofErr w:type="gramEnd"/>
      <w:r w:rsidR="00821DE8">
        <w:t xml:space="preserve"> 2008</w:t>
      </w:r>
      <w:r w:rsidR="009F53EC">
        <w:t xml:space="preserve"> </w:t>
      </w:r>
      <w:r w:rsidR="00821DE8">
        <w:t>r., Nr 164, poz.1027 z późniejszymi zmianami).</w:t>
      </w:r>
    </w:p>
    <w:p w:rsidR="0001747B" w:rsidRDefault="0001747B" w:rsidP="0001747B">
      <w:pPr>
        <w:numPr>
          <w:ilvl w:val="0"/>
          <w:numId w:val="19"/>
        </w:numPr>
        <w:spacing w:line="360" w:lineRule="auto"/>
      </w:pPr>
      <w:proofErr w:type="gramStart"/>
      <w:r>
        <w:t>u</w:t>
      </w:r>
      <w:r w:rsidR="009F53EC">
        <w:t>stawy</w:t>
      </w:r>
      <w:proofErr w:type="gramEnd"/>
      <w:r>
        <w:t xml:space="preserve"> z dnia 21 czerwca 2001 r. o dodatkach mieszkaniowych (Dz. U. </w:t>
      </w:r>
      <w:proofErr w:type="gramStart"/>
      <w:r>
        <w:t>z</w:t>
      </w:r>
      <w:proofErr w:type="gramEnd"/>
      <w:r>
        <w:t xml:space="preserve"> 2001 r. Nr 71, poz. 734 z późniejszymi zmianami)</w:t>
      </w:r>
    </w:p>
    <w:p w:rsidR="009824C5" w:rsidRDefault="0001747B" w:rsidP="0001747B">
      <w:pPr>
        <w:numPr>
          <w:ilvl w:val="0"/>
          <w:numId w:val="19"/>
        </w:numPr>
        <w:spacing w:line="360" w:lineRule="auto"/>
      </w:pPr>
      <w:r>
        <w:lastRenderedPageBreak/>
        <w:t xml:space="preserve">ustawy z dnia 10 kwietnia 1997 r. – Prawo energetyczne (j. </w:t>
      </w:r>
      <w:proofErr w:type="gramStart"/>
      <w:r>
        <w:t>t.:  Dz</w:t>
      </w:r>
      <w:proofErr w:type="gramEnd"/>
      <w:r>
        <w:t xml:space="preserve">. U. </w:t>
      </w:r>
      <w:proofErr w:type="gramStart"/>
      <w:r>
        <w:t>z</w:t>
      </w:r>
      <w:proofErr w:type="gramEnd"/>
      <w:r>
        <w:t xml:space="preserve"> 2012 r. poz. 1059 z </w:t>
      </w:r>
      <w:r w:rsidRPr="0001747B">
        <w:t xml:space="preserve">późniejszymi </w:t>
      </w:r>
      <w:r>
        <w:t>zmianami)</w:t>
      </w:r>
      <w:r w:rsidR="009824C5">
        <w:br/>
      </w:r>
    </w:p>
    <w:p w:rsidR="00B633B9" w:rsidRDefault="00B633B9" w:rsidP="00821DE8">
      <w:pPr>
        <w:tabs>
          <w:tab w:val="left" w:pos="52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  <w:r w:rsidR="00821DE8">
        <w:rPr>
          <w:b/>
          <w:bCs/>
        </w:rPr>
        <w:t>.</w:t>
      </w:r>
    </w:p>
    <w:p w:rsidR="00B633B9" w:rsidRDefault="00B633B9" w:rsidP="007B1412">
      <w:pPr>
        <w:numPr>
          <w:ilvl w:val="0"/>
          <w:numId w:val="2"/>
        </w:numPr>
        <w:tabs>
          <w:tab w:val="left" w:pos="5220"/>
        </w:tabs>
        <w:spacing w:line="360" w:lineRule="auto"/>
        <w:jc w:val="both"/>
      </w:pPr>
      <w:r>
        <w:t>Ośro</w:t>
      </w:r>
      <w:r w:rsidR="000C7870">
        <w:t>dek jest jednostką organizacyjną</w:t>
      </w:r>
      <w:r w:rsidR="00101D50">
        <w:t xml:space="preserve"> Gminy Dolice</w:t>
      </w:r>
      <w:r w:rsidR="000C7870">
        <w:t>, funkcjonującą</w:t>
      </w:r>
      <w:r w:rsidR="009F53EC">
        <w:t>,</w:t>
      </w:r>
      <w:r w:rsidR="000C7870">
        <w:t xml:space="preserve"> jako jej jednostka budżetowa.</w:t>
      </w:r>
    </w:p>
    <w:p w:rsidR="00B633B9" w:rsidRDefault="00B633B9" w:rsidP="007B1412">
      <w:pPr>
        <w:numPr>
          <w:ilvl w:val="0"/>
          <w:numId w:val="2"/>
        </w:numPr>
        <w:tabs>
          <w:tab w:val="left" w:pos="5220"/>
        </w:tabs>
        <w:spacing w:line="360" w:lineRule="auto"/>
        <w:jc w:val="both"/>
      </w:pPr>
      <w:r>
        <w:t>Ośrodek nie posiada osobowości prawnej.</w:t>
      </w:r>
    </w:p>
    <w:p w:rsidR="00B633B9" w:rsidRDefault="00B633B9" w:rsidP="007B1412">
      <w:pPr>
        <w:tabs>
          <w:tab w:val="left" w:pos="5220"/>
        </w:tabs>
        <w:spacing w:line="360" w:lineRule="auto"/>
        <w:jc w:val="both"/>
      </w:pPr>
    </w:p>
    <w:p w:rsidR="00F626E0" w:rsidRDefault="00821DE8" w:rsidP="00821DE8">
      <w:pPr>
        <w:tabs>
          <w:tab w:val="left" w:pos="52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3.</w:t>
      </w:r>
    </w:p>
    <w:p w:rsidR="00F626E0" w:rsidRDefault="00F626E0" w:rsidP="00821DE8">
      <w:pPr>
        <w:pStyle w:val="Tekstpodstawowy"/>
        <w:numPr>
          <w:ilvl w:val="0"/>
          <w:numId w:val="21"/>
        </w:numPr>
        <w:tabs>
          <w:tab w:val="clear" w:pos="5220"/>
        </w:tabs>
        <w:spacing w:line="360" w:lineRule="auto"/>
        <w:ind w:left="426"/>
      </w:pPr>
      <w:r>
        <w:t>Obszar działania Ośrodka obejmuje teren Gminy Dolice.</w:t>
      </w:r>
    </w:p>
    <w:p w:rsidR="00F626E0" w:rsidRDefault="00F626E0" w:rsidP="00821DE8">
      <w:pPr>
        <w:pStyle w:val="Tekstpodstawowy"/>
        <w:numPr>
          <w:ilvl w:val="0"/>
          <w:numId w:val="21"/>
        </w:numPr>
        <w:tabs>
          <w:tab w:val="clear" w:pos="5220"/>
        </w:tabs>
        <w:spacing w:line="360" w:lineRule="auto"/>
        <w:ind w:left="426"/>
      </w:pPr>
      <w:r>
        <w:t>Ośrodek ma siedzibę w Dolicach przy ulicy Ogrodowej 16.</w:t>
      </w:r>
    </w:p>
    <w:p w:rsidR="00B633B9" w:rsidRDefault="00B633B9" w:rsidP="007B1412">
      <w:pPr>
        <w:tabs>
          <w:tab w:val="left" w:pos="5220"/>
        </w:tabs>
        <w:spacing w:line="360" w:lineRule="auto"/>
        <w:jc w:val="both"/>
      </w:pPr>
    </w:p>
    <w:p w:rsidR="00B633B9" w:rsidRDefault="00821DE8" w:rsidP="00821DE8">
      <w:pPr>
        <w:tabs>
          <w:tab w:val="left" w:pos="52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0C7870" w:rsidRDefault="000C7870" w:rsidP="00821DE8">
      <w:pPr>
        <w:numPr>
          <w:ilvl w:val="0"/>
          <w:numId w:val="20"/>
        </w:numPr>
        <w:spacing w:line="360" w:lineRule="auto"/>
        <w:ind w:left="426"/>
        <w:rPr>
          <w:bCs/>
        </w:rPr>
      </w:pPr>
      <w:r>
        <w:rPr>
          <w:bCs/>
        </w:rPr>
        <w:t>Ośrodek korzysta z powierzonego mienia komunalnego stanowiącego własność Gminy Dolice.</w:t>
      </w:r>
    </w:p>
    <w:p w:rsidR="000C7870" w:rsidRDefault="000C7870" w:rsidP="00821DE8">
      <w:pPr>
        <w:numPr>
          <w:ilvl w:val="0"/>
          <w:numId w:val="20"/>
        </w:numPr>
        <w:spacing w:line="360" w:lineRule="auto"/>
        <w:ind w:left="426"/>
        <w:rPr>
          <w:bCs/>
        </w:rPr>
      </w:pPr>
      <w:r>
        <w:rPr>
          <w:bCs/>
        </w:rPr>
        <w:t>Ośrodek zapewnia należytą i prawidłową eksploatację powierzonego mienia.</w:t>
      </w:r>
    </w:p>
    <w:p w:rsidR="006B5D5D" w:rsidRDefault="006B5D5D" w:rsidP="006B5D5D">
      <w:pPr>
        <w:spacing w:line="360" w:lineRule="auto"/>
        <w:rPr>
          <w:bCs/>
        </w:rPr>
      </w:pPr>
    </w:p>
    <w:p w:rsidR="006B5D5D" w:rsidRPr="00821DE8" w:rsidRDefault="00821DE8" w:rsidP="00821DE8">
      <w:pPr>
        <w:spacing w:line="360" w:lineRule="auto"/>
        <w:jc w:val="center"/>
        <w:rPr>
          <w:b/>
          <w:bCs/>
        </w:rPr>
      </w:pPr>
      <w:r w:rsidRPr="00821DE8">
        <w:rPr>
          <w:b/>
          <w:bCs/>
        </w:rPr>
        <w:t>§ 5.</w:t>
      </w:r>
    </w:p>
    <w:p w:rsidR="00F84E27" w:rsidRDefault="00F84E27" w:rsidP="00821DE8">
      <w:pPr>
        <w:pStyle w:val="Tekstpodstawowy"/>
        <w:numPr>
          <w:ilvl w:val="0"/>
          <w:numId w:val="23"/>
        </w:numPr>
        <w:spacing w:line="360" w:lineRule="auto"/>
        <w:ind w:left="426"/>
      </w:pPr>
      <w:r>
        <w:t>Nadzór merytoryczny nad działalnością Ośrodka w zakresie zadań zleconych z zakresu administracji rządowej sprawuje Wojewoda Zachodniopomorski.</w:t>
      </w:r>
    </w:p>
    <w:p w:rsidR="00F84E27" w:rsidRDefault="00F84E27" w:rsidP="00821DE8">
      <w:pPr>
        <w:pStyle w:val="Tekstpodstawowy"/>
        <w:numPr>
          <w:ilvl w:val="0"/>
          <w:numId w:val="23"/>
        </w:numPr>
        <w:spacing w:line="360" w:lineRule="auto"/>
        <w:ind w:left="426"/>
      </w:pPr>
      <w:r>
        <w:t>Nadzór nad bieżącą działalnością Ośrodka oraz nad realizacją zadań własnych Gminy sprawuje Wójt Gminy Dolice.</w:t>
      </w:r>
    </w:p>
    <w:p w:rsidR="00B633B9" w:rsidRDefault="00B633B9" w:rsidP="007B1412">
      <w:pPr>
        <w:tabs>
          <w:tab w:val="left" w:pos="5220"/>
        </w:tabs>
        <w:spacing w:line="360" w:lineRule="auto"/>
        <w:jc w:val="center"/>
        <w:rPr>
          <w:b/>
          <w:bCs/>
        </w:rPr>
      </w:pPr>
    </w:p>
    <w:p w:rsidR="00F626E0" w:rsidRDefault="00F626E0" w:rsidP="007B1412">
      <w:pPr>
        <w:tabs>
          <w:tab w:val="left" w:pos="52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ROZDZIAŁ II</w:t>
      </w:r>
    </w:p>
    <w:p w:rsidR="00F626E0" w:rsidRDefault="00F626E0" w:rsidP="007B1412">
      <w:pPr>
        <w:tabs>
          <w:tab w:val="left" w:pos="52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ORGANIZACJA OŚRODKA</w:t>
      </w:r>
    </w:p>
    <w:p w:rsidR="00821DE8" w:rsidRDefault="00821DE8" w:rsidP="007B1412">
      <w:pPr>
        <w:tabs>
          <w:tab w:val="left" w:pos="5220"/>
        </w:tabs>
        <w:spacing w:line="360" w:lineRule="auto"/>
        <w:rPr>
          <w:b/>
          <w:bCs/>
        </w:rPr>
      </w:pPr>
    </w:p>
    <w:p w:rsidR="00B633B9" w:rsidRDefault="00821DE8" w:rsidP="00821DE8">
      <w:pPr>
        <w:tabs>
          <w:tab w:val="left" w:pos="52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6.</w:t>
      </w:r>
    </w:p>
    <w:p w:rsidR="00F626E0" w:rsidRDefault="00F626E0" w:rsidP="00F626E0">
      <w:pPr>
        <w:pStyle w:val="Tekstpodstawowy"/>
        <w:numPr>
          <w:ilvl w:val="0"/>
          <w:numId w:val="6"/>
        </w:numPr>
        <w:spacing w:line="360" w:lineRule="auto"/>
      </w:pPr>
      <w:r>
        <w:t>Ośrodkiem kieruje Kierownik Ośrodka, zwany dalej Kierownikiem, który reprezentuje Ośrodek na zewnątrz.</w:t>
      </w:r>
    </w:p>
    <w:p w:rsidR="00F626E0" w:rsidRDefault="00F626E0" w:rsidP="00F626E0">
      <w:pPr>
        <w:pStyle w:val="Tekstpodstawowy"/>
        <w:numPr>
          <w:ilvl w:val="0"/>
          <w:numId w:val="6"/>
        </w:numPr>
        <w:spacing w:line="360" w:lineRule="auto"/>
      </w:pPr>
      <w:r>
        <w:t>Prawa i obowiązki pracodawcy wobec Kierownika wykonuje Wójt Gminy Dolice</w:t>
      </w:r>
      <w:r w:rsidR="00F84E27">
        <w:t>, który jest jego zwierzchnikiem służbowym.</w:t>
      </w:r>
    </w:p>
    <w:p w:rsidR="00F84E27" w:rsidRDefault="00F84E27" w:rsidP="00F84E27">
      <w:pPr>
        <w:pStyle w:val="Tekstpodstawowy"/>
        <w:spacing w:line="360" w:lineRule="auto"/>
      </w:pPr>
    </w:p>
    <w:p w:rsidR="00F84E27" w:rsidRPr="007B520B" w:rsidRDefault="00821DE8" w:rsidP="007B520B">
      <w:pPr>
        <w:pStyle w:val="Tekstpodstawowy"/>
        <w:spacing w:line="360" w:lineRule="auto"/>
        <w:jc w:val="center"/>
        <w:rPr>
          <w:b/>
        </w:rPr>
      </w:pPr>
      <w:r w:rsidRPr="007B520B">
        <w:rPr>
          <w:b/>
        </w:rPr>
        <w:t>§ 7.</w:t>
      </w:r>
    </w:p>
    <w:p w:rsidR="00F626E0" w:rsidRDefault="00F626E0" w:rsidP="007B520B">
      <w:pPr>
        <w:pStyle w:val="Tekstpodstawowy"/>
        <w:numPr>
          <w:ilvl w:val="0"/>
          <w:numId w:val="24"/>
        </w:numPr>
        <w:spacing w:line="360" w:lineRule="auto"/>
        <w:ind w:left="426"/>
      </w:pPr>
      <w:r>
        <w:t xml:space="preserve">Kierownik </w:t>
      </w:r>
      <w:r w:rsidR="00821DE8">
        <w:t xml:space="preserve">wydaje decyzje administracyjne w indywidualnych sprawach </w:t>
      </w:r>
      <w:r>
        <w:t xml:space="preserve">z zakresu </w:t>
      </w:r>
      <w:r w:rsidR="00821DE8">
        <w:t>pomocy społecznej</w:t>
      </w:r>
      <w:r>
        <w:t xml:space="preserve"> na podstawie upoważnienia Wójta Gminy Dolice lub wynikającego bezpośrednio z powszechnie obowiązujących przepisów prawa. </w:t>
      </w:r>
      <w:r w:rsidR="00E27F7A">
        <w:t xml:space="preserve">Wójt Gminy Dolice na wniosek Kierownika </w:t>
      </w:r>
      <w:r w:rsidR="00E27F7A">
        <w:lastRenderedPageBreak/>
        <w:t xml:space="preserve">może upoważnić innych pracowników Ośrodka do </w:t>
      </w:r>
      <w:r w:rsidR="00821DE8">
        <w:t>wydawania decyzji</w:t>
      </w:r>
      <w:r w:rsidR="007B520B">
        <w:t xml:space="preserve"> administracyjnych w tych sprawach</w:t>
      </w:r>
      <w:r w:rsidR="00E27F7A">
        <w:t>.</w:t>
      </w:r>
    </w:p>
    <w:p w:rsidR="00821DE8" w:rsidRDefault="007B520B" w:rsidP="007B520B">
      <w:pPr>
        <w:pStyle w:val="Tekstpodstawowy"/>
        <w:numPr>
          <w:ilvl w:val="0"/>
          <w:numId w:val="24"/>
        </w:numPr>
        <w:spacing w:line="360" w:lineRule="auto"/>
        <w:ind w:left="426"/>
      </w:pPr>
      <w:r>
        <w:t>Kierownik</w:t>
      </w:r>
      <w:r w:rsidR="009F53EC">
        <w:t>,</w:t>
      </w:r>
      <w:r>
        <w:t xml:space="preserve"> z upoważnienia Wójta Gminy Dolice</w:t>
      </w:r>
      <w:r w:rsidR="009F53EC">
        <w:t>,</w:t>
      </w:r>
      <w:r w:rsidR="00821DE8">
        <w:t xml:space="preserve"> wydaje decyzje </w:t>
      </w:r>
      <w:r>
        <w:t>administracyjne w indywidualnych sprawach z zakresu:</w:t>
      </w:r>
    </w:p>
    <w:p w:rsidR="007B520B" w:rsidRDefault="007B520B" w:rsidP="007B520B">
      <w:pPr>
        <w:pStyle w:val="Tekstpodstawowy"/>
        <w:numPr>
          <w:ilvl w:val="0"/>
          <w:numId w:val="25"/>
        </w:numPr>
        <w:spacing w:line="360" w:lineRule="auto"/>
      </w:pPr>
      <w:proofErr w:type="gramStart"/>
      <w:r>
        <w:t>świadczeń</w:t>
      </w:r>
      <w:proofErr w:type="gramEnd"/>
      <w:r>
        <w:t xml:space="preserve"> rodzinnych,</w:t>
      </w:r>
    </w:p>
    <w:p w:rsidR="007B520B" w:rsidRDefault="007B520B" w:rsidP="007B520B">
      <w:pPr>
        <w:pStyle w:val="Tekstpodstawowy"/>
        <w:numPr>
          <w:ilvl w:val="0"/>
          <w:numId w:val="25"/>
        </w:numPr>
        <w:spacing w:line="360" w:lineRule="auto"/>
      </w:pPr>
      <w:proofErr w:type="gramStart"/>
      <w:r>
        <w:t>pomocy</w:t>
      </w:r>
      <w:proofErr w:type="gramEnd"/>
      <w:r>
        <w:t xml:space="preserve"> osobom uprawnionym do alimentów,</w:t>
      </w:r>
    </w:p>
    <w:p w:rsidR="007B520B" w:rsidRDefault="007B520B" w:rsidP="007B520B">
      <w:pPr>
        <w:pStyle w:val="Tekstpodstawowy"/>
        <w:numPr>
          <w:ilvl w:val="0"/>
          <w:numId w:val="25"/>
        </w:numPr>
        <w:spacing w:line="360" w:lineRule="auto"/>
      </w:pPr>
      <w:proofErr w:type="gramStart"/>
      <w:r>
        <w:t>wspierania</w:t>
      </w:r>
      <w:proofErr w:type="gramEnd"/>
      <w:r>
        <w:t xml:space="preserve"> rodziny,</w:t>
      </w:r>
    </w:p>
    <w:p w:rsidR="007B520B" w:rsidRDefault="007B520B" w:rsidP="007B520B">
      <w:pPr>
        <w:pStyle w:val="Tekstpodstawowy"/>
        <w:numPr>
          <w:ilvl w:val="0"/>
          <w:numId w:val="25"/>
        </w:numPr>
        <w:spacing w:line="360" w:lineRule="auto"/>
      </w:pPr>
      <w:proofErr w:type="gramStart"/>
      <w:r>
        <w:t>dodatków</w:t>
      </w:r>
      <w:proofErr w:type="gramEnd"/>
      <w:r>
        <w:t xml:space="preserve"> mieszkaniowych i dodatku energetycznego,</w:t>
      </w:r>
    </w:p>
    <w:p w:rsidR="007B520B" w:rsidRDefault="007B520B" w:rsidP="007B520B">
      <w:pPr>
        <w:pStyle w:val="Tekstpodstawowy"/>
        <w:numPr>
          <w:ilvl w:val="0"/>
          <w:numId w:val="25"/>
        </w:numPr>
        <w:spacing w:line="360" w:lineRule="auto"/>
      </w:pPr>
      <w:proofErr w:type="gramStart"/>
      <w:r>
        <w:t>potwierdzenia</w:t>
      </w:r>
      <w:proofErr w:type="gramEnd"/>
      <w:r>
        <w:t xml:space="preserve"> prawa do świadczeń opieki zdrowotnej.</w:t>
      </w:r>
    </w:p>
    <w:p w:rsidR="007B520B" w:rsidRDefault="007B520B" w:rsidP="007B520B">
      <w:pPr>
        <w:pStyle w:val="Tekstpodstawowy"/>
        <w:numPr>
          <w:ilvl w:val="0"/>
          <w:numId w:val="24"/>
        </w:numPr>
        <w:spacing w:line="360" w:lineRule="auto"/>
        <w:ind w:left="426"/>
      </w:pPr>
      <w:r>
        <w:t>Wójt Gminy Dolice może upoważnić Kierownika do wydawania decyzji administracyjnych w innych sprawach należących do zadań Ośrodka.</w:t>
      </w:r>
    </w:p>
    <w:p w:rsidR="007B520B" w:rsidRDefault="007B520B" w:rsidP="007B520B">
      <w:pPr>
        <w:pStyle w:val="Tekstpodstawowy"/>
        <w:numPr>
          <w:ilvl w:val="0"/>
          <w:numId w:val="24"/>
        </w:numPr>
        <w:spacing w:line="360" w:lineRule="auto"/>
        <w:ind w:left="426"/>
      </w:pPr>
      <w:r>
        <w:t>Kierownik może wytaczać na rzecz obywateli powództwa o roszczenia alimentacyjne.</w:t>
      </w:r>
    </w:p>
    <w:p w:rsidR="007B520B" w:rsidRDefault="007B520B" w:rsidP="007B520B">
      <w:pPr>
        <w:pStyle w:val="Tekstpodstawowy"/>
        <w:numPr>
          <w:ilvl w:val="0"/>
          <w:numId w:val="24"/>
        </w:numPr>
        <w:spacing w:line="360" w:lineRule="auto"/>
        <w:ind w:left="426"/>
      </w:pPr>
      <w:r>
        <w:t>Kierownik wykonuje inne zadania z zakresu pomocy społecznej zlecone przez Wójta Gminy Dolice, Radę gminy lub Wojewodę Zachodniopomorskiego.</w:t>
      </w:r>
    </w:p>
    <w:p w:rsidR="00F626E0" w:rsidRDefault="00F626E0" w:rsidP="00F626E0">
      <w:pPr>
        <w:pStyle w:val="Tekstpodstawowy"/>
        <w:spacing w:line="360" w:lineRule="auto"/>
      </w:pPr>
    </w:p>
    <w:p w:rsidR="00F626E0" w:rsidRDefault="007B520B" w:rsidP="007B520B">
      <w:pPr>
        <w:pStyle w:val="Tekstpodstawowy"/>
        <w:spacing w:line="360" w:lineRule="auto"/>
        <w:jc w:val="center"/>
        <w:rPr>
          <w:b/>
          <w:bCs/>
        </w:rPr>
      </w:pPr>
      <w:r>
        <w:rPr>
          <w:b/>
          <w:bCs/>
        </w:rPr>
        <w:t>§ 8.</w:t>
      </w:r>
    </w:p>
    <w:p w:rsidR="00F626E0" w:rsidRDefault="00F626E0" w:rsidP="00F626E0">
      <w:pPr>
        <w:pStyle w:val="Tekstpodstawowy"/>
        <w:numPr>
          <w:ilvl w:val="0"/>
          <w:numId w:val="7"/>
        </w:numPr>
        <w:spacing w:line="360" w:lineRule="auto"/>
      </w:pPr>
      <w:r>
        <w:t>W Ośrodku zatrudnia się pracowników działalności podstawowej.</w:t>
      </w:r>
    </w:p>
    <w:p w:rsidR="00F626E0" w:rsidRDefault="00F626E0" w:rsidP="00F626E0">
      <w:pPr>
        <w:pStyle w:val="Tekstpodstawowy"/>
        <w:numPr>
          <w:ilvl w:val="0"/>
          <w:numId w:val="7"/>
        </w:numPr>
        <w:spacing w:line="360" w:lineRule="auto"/>
      </w:pPr>
      <w:r>
        <w:t xml:space="preserve">Kierownik </w:t>
      </w:r>
      <w:r w:rsidR="00F84E27">
        <w:t>wykonuje prawa i obowiązki pracodawcy w stosunku do pracowników zatrudnionych w Ośrodku.</w:t>
      </w:r>
    </w:p>
    <w:p w:rsidR="00F626E0" w:rsidRDefault="00F626E0" w:rsidP="00F626E0">
      <w:pPr>
        <w:pStyle w:val="Tekstpodstawowy"/>
        <w:numPr>
          <w:ilvl w:val="0"/>
          <w:numId w:val="7"/>
        </w:numPr>
        <w:spacing w:line="360" w:lineRule="auto"/>
      </w:pPr>
      <w:r>
        <w:t>Kierownik i pracownicy zatrudnieni w Ośrodku powinni posiadać kwalifikacje określone przepisami ustawy z dnia 12 marca 2004 r. o pomocy społecznej (</w:t>
      </w:r>
      <w:r w:rsidR="00F84E27">
        <w:t xml:space="preserve">j.t.: </w:t>
      </w:r>
      <w:r>
        <w:t xml:space="preserve">Dz. U. </w:t>
      </w:r>
      <w:proofErr w:type="gramStart"/>
      <w:r>
        <w:t>z</w:t>
      </w:r>
      <w:proofErr w:type="gramEnd"/>
      <w:r>
        <w:t xml:space="preserve"> 20</w:t>
      </w:r>
      <w:r w:rsidR="00F84E27">
        <w:t>13</w:t>
      </w:r>
      <w:r>
        <w:t xml:space="preserve"> r.</w:t>
      </w:r>
      <w:r w:rsidR="00F84E27">
        <w:t>,</w:t>
      </w:r>
      <w:r>
        <w:t xml:space="preserve"> poz. </w:t>
      </w:r>
      <w:r w:rsidR="00F84E27">
        <w:t>182 z późn.</w:t>
      </w:r>
      <w:proofErr w:type="gramStart"/>
      <w:r w:rsidR="00F84E27">
        <w:t>zm</w:t>
      </w:r>
      <w:proofErr w:type="gramEnd"/>
      <w:r w:rsidR="00F84E27">
        <w:t>.</w:t>
      </w:r>
      <w:r>
        <w:t>) oraz innych odpowiednich aktów prawnych.</w:t>
      </w:r>
    </w:p>
    <w:p w:rsidR="00F626E0" w:rsidRDefault="00F626E0" w:rsidP="00F626E0">
      <w:pPr>
        <w:pStyle w:val="Tekstpodstawowy"/>
        <w:spacing w:line="360" w:lineRule="auto"/>
      </w:pPr>
    </w:p>
    <w:p w:rsidR="00F626E0" w:rsidRDefault="007B520B" w:rsidP="007B520B">
      <w:pPr>
        <w:pStyle w:val="Tekstpodstawowy"/>
        <w:spacing w:line="360" w:lineRule="auto"/>
        <w:jc w:val="center"/>
        <w:rPr>
          <w:b/>
          <w:bCs/>
        </w:rPr>
      </w:pPr>
      <w:r>
        <w:rPr>
          <w:b/>
          <w:bCs/>
        </w:rPr>
        <w:t>§ 9.</w:t>
      </w:r>
    </w:p>
    <w:p w:rsidR="00F626E0" w:rsidRDefault="00F626E0" w:rsidP="00F84E27">
      <w:pPr>
        <w:pStyle w:val="Tekstpodstawowy"/>
        <w:spacing w:line="360" w:lineRule="auto"/>
      </w:pPr>
      <w:r>
        <w:t xml:space="preserve">Zasady wynagrodzenia pracowników </w:t>
      </w:r>
      <w:r w:rsidR="00F84E27">
        <w:t xml:space="preserve">Ośrodka regulują przepisy ustawy z dnia </w:t>
      </w:r>
      <w:r w:rsidR="007B520B">
        <w:t>21 listopada 2008</w:t>
      </w:r>
      <w:r w:rsidR="009F53EC">
        <w:t xml:space="preserve"> </w:t>
      </w:r>
      <w:r w:rsidR="007B520B">
        <w:t xml:space="preserve">r. </w:t>
      </w:r>
      <w:r w:rsidR="00F84E27">
        <w:t>o pracownikach samorządowych (</w:t>
      </w:r>
      <w:r w:rsidR="007B520B">
        <w:t xml:space="preserve">j.t.: Dz.U. </w:t>
      </w:r>
      <w:proofErr w:type="gramStart"/>
      <w:r w:rsidR="007B520B">
        <w:t>z</w:t>
      </w:r>
      <w:proofErr w:type="gramEnd"/>
      <w:r w:rsidR="007B520B">
        <w:t xml:space="preserve"> 2014r., poz.1202</w:t>
      </w:r>
      <w:r w:rsidR="00F84E27">
        <w:t xml:space="preserve">) oraz rozporządzenia </w:t>
      </w:r>
      <w:r w:rsidR="007B520B">
        <w:t>Rady Ministrów z 18 marca 2009</w:t>
      </w:r>
      <w:r w:rsidR="009F53EC">
        <w:t xml:space="preserve"> </w:t>
      </w:r>
      <w:r w:rsidR="007B520B">
        <w:t>r. w sprawie wynagradzania pracowników samorządowych (</w:t>
      </w:r>
      <w:r w:rsidR="00472E41">
        <w:t xml:space="preserve">j.t.: Dz.U. </w:t>
      </w:r>
      <w:proofErr w:type="gramStart"/>
      <w:r w:rsidR="00472E41">
        <w:t>z</w:t>
      </w:r>
      <w:proofErr w:type="gramEnd"/>
      <w:r w:rsidR="00472E41">
        <w:t xml:space="preserve"> 2013r., poz.1050 z późn.</w:t>
      </w:r>
      <w:proofErr w:type="gramStart"/>
      <w:r w:rsidR="00472E41">
        <w:t>zm</w:t>
      </w:r>
      <w:proofErr w:type="gramEnd"/>
      <w:r w:rsidR="00472E41">
        <w:t>.).</w:t>
      </w:r>
    </w:p>
    <w:p w:rsidR="00F626E0" w:rsidRDefault="00F626E0" w:rsidP="00F626E0">
      <w:pPr>
        <w:pStyle w:val="Tekstpodstawowy"/>
        <w:spacing w:line="360" w:lineRule="auto"/>
        <w:jc w:val="left"/>
      </w:pPr>
    </w:p>
    <w:p w:rsidR="00F626E0" w:rsidRDefault="007B520B" w:rsidP="00472E41">
      <w:pPr>
        <w:pStyle w:val="Tekstpodstawowy"/>
        <w:spacing w:line="360" w:lineRule="auto"/>
        <w:jc w:val="center"/>
        <w:rPr>
          <w:b/>
          <w:bCs/>
        </w:rPr>
      </w:pPr>
      <w:r>
        <w:rPr>
          <w:b/>
          <w:bCs/>
        </w:rPr>
        <w:t>§ 10.</w:t>
      </w:r>
    </w:p>
    <w:p w:rsidR="00F626E0" w:rsidRDefault="00F626E0" w:rsidP="00F626E0">
      <w:pPr>
        <w:pStyle w:val="Tekstpodstawowy"/>
        <w:numPr>
          <w:ilvl w:val="0"/>
          <w:numId w:val="9"/>
        </w:numPr>
        <w:spacing w:line="360" w:lineRule="auto"/>
      </w:pPr>
      <w:r>
        <w:t>Strukturę organizacyjną Ośrodka zatwierdza Wójt Gminy na wniosek Kierownika.</w:t>
      </w:r>
    </w:p>
    <w:p w:rsidR="00F626E0" w:rsidRDefault="00F626E0" w:rsidP="00F626E0">
      <w:pPr>
        <w:pStyle w:val="Tekstpodstawowy"/>
        <w:numPr>
          <w:ilvl w:val="0"/>
          <w:numId w:val="9"/>
        </w:numPr>
        <w:spacing w:line="360" w:lineRule="auto"/>
      </w:pPr>
      <w:r>
        <w:t>Organizację wewnętrzną Ośrodka określa regulamin organizacyjny nadany przez Kierownika.</w:t>
      </w:r>
    </w:p>
    <w:p w:rsidR="00101D50" w:rsidRDefault="00101D50" w:rsidP="007B1412">
      <w:pPr>
        <w:pStyle w:val="Tekstpodstawowy"/>
        <w:spacing w:line="360" w:lineRule="auto"/>
      </w:pPr>
    </w:p>
    <w:p w:rsidR="00B633B9" w:rsidRDefault="00B633B9" w:rsidP="007B1412">
      <w:pPr>
        <w:pStyle w:val="Tekstpodstawowy"/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ROZDZIAŁ  II</w:t>
      </w:r>
      <w:proofErr w:type="gramEnd"/>
    </w:p>
    <w:p w:rsidR="00B633B9" w:rsidRPr="00C218AA" w:rsidRDefault="00B633B9" w:rsidP="007B1412">
      <w:pPr>
        <w:pStyle w:val="Tekstpodstawowy"/>
        <w:spacing w:line="360" w:lineRule="auto"/>
        <w:jc w:val="center"/>
        <w:rPr>
          <w:b/>
          <w:bCs/>
          <w:i/>
        </w:rPr>
      </w:pPr>
      <w:proofErr w:type="gramStart"/>
      <w:r w:rsidRPr="00C218AA">
        <w:rPr>
          <w:b/>
          <w:bCs/>
          <w:i/>
        </w:rPr>
        <w:t>CELE  I</w:t>
      </w:r>
      <w:proofErr w:type="gramEnd"/>
      <w:r w:rsidRPr="00C218AA">
        <w:rPr>
          <w:b/>
          <w:bCs/>
          <w:i/>
        </w:rPr>
        <w:t xml:space="preserve">  ZADANIA  OŚRODKA</w:t>
      </w:r>
    </w:p>
    <w:p w:rsidR="00B633B9" w:rsidRDefault="00B633B9" w:rsidP="007B1412">
      <w:pPr>
        <w:pStyle w:val="Tekstpodstawowy"/>
        <w:spacing w:line="360" w:lineRule="auto"/>
        <w:jc w:val="center"/>
        <w:rPr>
          <w:b/>
          <w:bCs/>
        </w:rPr>
      </w:pPr>
    </w:p>
    <w:p w:rsidR="00B633B9" w:rsidRDefault="00472E41" w:rsidP="00472E41">
      <w:pPr>
        <w:pStyle w:val="Tekstpodstawowy"/>
        <w:spacing w:line="360" w:lineRule="auto"/>
        <w:jc w:val="center"/>
        <w:rPr>
          <w:b/>
          <w:bCs/>
        </w:rPr>
      </w:pPr>
      <w:r>
        <w:rPr>
          <w:b/>
          <w:bCs/>
        </w:rPr>
        <w:t>§ 11.</w:t>
      </w:r>
    </w:p>
    <w:p w:rsidR="00B633B9" w:rsidRDefault="00472E41" w:rsidP="00472E41">
      <w:pPr>
        <w:pStyle w:val="Tekstpodstawowy"/>
        <w:numPr>
          <w:ilvl w:val="0"/>
          <w:numId w:val="27"/>
        </w:numPr>
        <w:spacing w:line="360" w:lineRule="auto"/>
        <w:ind w:left="426"/>
      </w:pPr>
      <w:r>
        <w:t>Do zadań Ośrodka o charakterze obowiązkowym należy:</w:t>
      </w:r>
    </w:p>
    <w:p w:rsidR="00472E41" w:rsidRDefault="00472E41" w:rsidP="00472E41">
      <w:pPr>
        <w:pStyle w:val="p11"/>
        <w:numPr>
          <w:ilvl w:val="0"/>
          <w:numId w:val="26"/>
        </w:numPr>
        <w:shd w:val="clear" w:color="auto" w:fill="FFFFFF"/>
        <w:spacing w:after="0" w:line="360" w:lineRule="auto"/>
        <w:jc w:val="both"/>
      </w:pPr>
      <w:proofErr w:type="gramStart"/>
      <w:r w:rsidRPr="00472E41">
        <w:t>opracowanie</w:t>
      </w:r>
      <w:proofErr w:type="gramEnd"/>
      <w:r w:rsidRPr="00472E41">
        <w:t xml:space="preserve"> i realizacja gminnej strategii rozwiązywania problemów społecznych ze szczególnym uwzględnieniem programów pomocy społecznej, profilaktyki i rozwiązywania problemów alkoholowych i innych, których celem jest integracja osób i ro</w:t>
      </w:r>
      <w:r>
        <w:t>dzin z grup szczególnego ryzyka,</w:t>
      </w:r>
    </w:p>
    <w:p w:rsidR="00472E41" w:rsidRDefault="00472E41" w:rsidP="00472E41">
      <w:pPr>
        <w:pStyle w:val="p11"/>
        <w:numPr>
          <w:ilvl w:val="0"/>
          <w:numId w:val="26"/>
        </w:numPr>
        <w:shd w:val="clear" w:color="auto" w:fill="FFFFFF"/>
        <w:spacing w:after="0" w:line="360" w:lineRule="auto"/>
        <w:jc w:val="both"/>
      </w:pPr>
      <w:proofErr w:type="gramStart"/>
      <w:r w:rsidRPr="00472E41">
        <w:t>sporządzanie</w:t>
      </w:r>
      <w:proofErr w:type="gramEnd"/>
      <w:r w:rsidRPr="00472E41">
        <w:t xml:space="preserve"> oceny </w:t>
      </w:r>
      <w:r>
        <w:t>zasobów w zakresie pomocy społecznej,</w:t>
      </w:r>
    </w:p>
    <w:p w:rsidR="00472E41" w:rsidRDefault="00472E41" w:rsidP="00472E41">
      <w:pPr>
        <w:pStyle w:val="p11"/>
        <w:numPr>
          <w:ilvl w:val="0"/>
          <w:numId w:val="26"/>
        </w:numPr>
        <w:shd w:val="clear" w:color="auto" w:fill="FFFFFF"/>
        <w:spacing w:after="0" w:line="360" w:lineRule="auto"/>
        <w:jc w:val="both"/>
      </w:pPr>
      <w:proofErr w:type="gramStart"/>
      <w:r w:rsidRPr="00472E41">
        <w:t>udzielanie</w:t>
      </w:r>
      <w:proofErr w:type="gramEnd"/>
      <w:r w:rsidRPr="00472E41">
        <w:t xml:space="preserve"> schronienia, zapewnienie posiłku oraz niezbędnego </w:t>
      </w:r>
      <w:r>
        <w:t>ubrania osobom tego pozbawionym,</w:t>
      </w:r>
    </w:p>
    <w:p w:rsidR="00472E41" w:rsidRDefault="00472E41" w:rsidP="00472E41">
      <w:pPr>
        <w:pStyle w:val="p11"/>
        <w:numPr>
          <w:ilvl w:val="0"/>
          <w:numId w:val="26"/>
        </w:numPr>
        <w:shd w:val="clear" w:color="auto" w:fill="FFFFFF"/>
        <w:spacing w:after="0" w:line="360" w:lineRule="auto"/>
        <w:jc w:val="both"/>
      </w:pPr>
      <w:proofErr w:type="gramStart"/>
      <w:r w:rsidRPr="00472E41">
        <w:t>przyznawanie</w:t>
      </w:r>
      <w:proofErr w:type="gramEnd"/>
      <w:r w:rsidRPr="00472E41">
        <w:t xml:space="preserve"> i</w:t>
      </w:r>
      <w:r>
        <w:t xml:space="preserve"> wypłacanie zasiłków okresowych,</w:t>
      </w:r>
    </w:p>
    <w:p w:rsidR="00472E41" w:rsidRDefault="00472E41" w:rsidP="00472E41">
      <w:pPr>
        <w:pStyle w:val="p11"/>
        <w:numPr>
          <w:ilvl w:val="0"/>
          <w:numId w:val="26"/>
        </w:numPr>
        <w:shd w:val="clear" w:color="auto" w:fill="FFFFFF"/>
        <w:spacing w:after="0" w:line="360" w:lineRule="auto"/>
        <w:jc w:val="both"/>
      </w:pPr>
      <w:proofErr w:type="gramStart"/>
      <w:r w:rsidRPr="00472E41">
        <w:t>przyznawanie</w:t>
      </w:r>
      <w:proofErr w:type="gramEnd"/>
      <w:r>
        <w:t xml:space="preserve"> i wypłacanie zasiłków celowych,</w:t>
      </w:r>
    </w:p>
    <w:p w:rsidR="00472E41" w:rsidRDefault="00472E41" w:rsidP="00472E41">
      <w:pPr>
        <w:pStyle w:val="p11"/>
        <w:numPr>
          <w:ilvl w:val="0"/>
          <w:numId w:val="26"/>
        </w:numPr>
        <w:shd w:val="clear" w:color="auto" w:fill="FFFFFF"/>
        <w:spacing w:after="0" w:line="360" w:lineRule="auto"/>
        <w:jc w:val="both"/>
      </w:pPr>
      <w:proofErr w:type="gramStart"/>
      <w:r w:rsidRPr="00472E41">
        <w:t>przyznawanie</w:t>
      </w:r>
      <w:proofErr w:type="gramEnd"/>
      <w:r w:rsidRPr="00472E41">
        <w:t xml:space="preserve"> i wypłacanie zasiłków celowych na pokrycie wydatków powstał</w:t>
      </w:r>
      <w:r>
        <w:t>ych w wyniku zdarzenia losowego,</w:t>
      </w:r>
    </w:p>
    <w:p w:rsidR="00472E41" w:rsidRDefault="00472E41" w:rsidP="00472E41">
      <w:pPr>
        <w:pStyle w:val="p11"/>
        <w:numPr>
          <w:ilvl w:val="0"/>
          <w:numId w:val="26"/>
        </w:numPr>
        <w:shd w:val="clear" w:color="auto" w:fill="FFFFFF"/>
        <w:spacing w:after="0" w:line="360" w:lineRule="auto"/>
        <w:jc w:val="both"/>
      </w:pPr>
      <w:proofErr w:type="gramStart"/>
      <w:r w:rsidRPr="00472E41">
        <w:t>przyznawanie</w:t>
      </w:r>
      <w:proofErr w:type="gramEnd"/>
      <w:r w:rsidRPr="00472E41">
        <w:t xml:space="preserve"> i wypłacanie zasiłków celowych na pokrycie wydatków na świadczenia zdrowotne osobom bezdomnym oraz innym osobom niemającym dochodu i możliwości uzyskania świadczeń na podstawie przepisów o świadczeniach opieki zdrowotnej finan</w:t>
      </w:r>
      <w:r>
        <w:t>sowanych ze środków publicznych,</w:t>
      </w:r>
    </w:p>
    <w:p w:rsidR="00472E41" w:rsidRDefault="00472E41" w:rsidP="00472E41">
      <w:pPr>
        <w:pStyle w:val="p11"/>
        <w:numPr>
          <w:ilvl w:val="0"/>
          <w:numId w:val="26"/>
        </w:numPr>
        <w:shd w:val="clear" w:color="auto" w:fill="FFFFFF"/>
        <w:spacing w:after="0" w:line="360" w:lineRule="auto"/>
        <w:jc w:val="both"/>
      </w:pPr>
      <w:proofErr w:type="gramStart"/>
      <w:r w:rsidRPr="00472E41">
        <w:t>przyznawanie</w:t>
      </w:r>
      <w:proofErr w:type="gramEnd"/>
      <w:r w:rsidRPr="00472E41">
        <w:t xml:space="preserve"> zasiłków celowych w </w:t>
      </w:r>
      <w:r>
        <w:t>formie biletu kredytowanego,</w:t>
      </w:r>
    </w:p>
    <w:p w:rsidR="00472E41" w:rsidRDefault="00472E41" w:rsidP="00472E41">
      <w:pPr>
        <w:pStyle w:val="p11"/>
        <w:numPr>
          <w:ilvl w:val="0"/>
          <w:numId w:val="26"/>
        </w:numPr>
        <w:shd w:val="clear" w:color="auto" w:fill="FFFFFF"/>
        <w:spacing w:after="0" w:line="360" w:lineRule="auto"/>
        <w:jc w:val="both"/>
      </w:pPr>
      <w:proofErr w:type="gramStart"/>
      <w:r w:rsidRPr="00472E41">
        <w:t>opłacanie</w:t>
      </w:r>
      <w:proofErr w:type="gramEnd"/>
      <w:r w:rsidRPr="00472E41">
        <w:t xml:space="preserve"> składek na ubezpieczenia emerytalne i rentowe za osobę, która zrezygnuje z zatrudnienia w związku z koniecznością sprawowania bezpośredniej, osobistej opieki nad długotrwale lub ciężko chorym członkiem rodziny oraz wspólnie niezamieszkujący</w:t>
      </w:r>
      <w:r>
        <w:t>mi matką, ojcem lub rodzeństwem,</w:t>
      </w:r>
    </w:p>
    <w:p w:rsidR="00472E41" w:rsidRDefault="00472E41" w:rsidP="00472E41">
      <w:pPr>
        <w:pStyle w:val="p11"/>
        <w:numPr>
          <w:ilvl w:val="0"/>
          <w:numId w:val="26"/>
        </w:numPr>
        <w:shd w:val="clear" w:color="auto" w:fill="FFFFFF"/>
        <w:spacing w:after="0" w:line="360" w:lineRule="auto"/>
        <w:jc w:val="both"/>
      </w:pPr>
      <w:proofErr w:type="gramStart"/>
      <w:r>
        <w:t>praca</w:t>
      </w:r>
      <w:proofErr w:type="gramEnd"/>
      <w:r>
        <w:t xml:space="preserve"> socjalna,</w:t>
      </w:r>
    </w:p>
    <w:p w:rsidR="00472E41" w:rsidRDefault="00472E41" w:rsidP="00472E41">
      <w:pPr>
        <w:pStyle w:val="p11"/>
        <w:numPr>
          <w:ilvl w:val="0"/>
          <w:numId w:val="26"/>
        </w:numPr>
        <w:shd w:val="clear" w:color="auto" w:fill="FFFFFF"/>
        <w:spacing w:after="0" w:line="360" w:lineRule="auto"/>
        <w:jc w:val="both"/>
      </w:pPr>
      <w:proofErr w:type="gramStart"/>
      <w:r w:rsidRPr="00472E41">
        <w:t>organizowanie</w:t>
      </w:r>
      <w:proofErr w:type="gramEnd"/>
      <w:r w:rsidRPr="00472E41">
        <w:t xml:space="preserve"> i świadczenie usług opiekuńczych, w tym specjalistycznych, w miejscu zamieszkania, z wyłączeniem specjalistycznych usług opiekuńczych dla osób z zaburzeniami p</w:t>
      </w:r>
      <w:r>
        <w:t>sychicznymi,</w:t>
      </w:r>
    </w:p>
    <w:p w:rsidR="00472E41" w:rsidRDefault="00472E41" w:rsidP="00472E41">
      <w:pPr>
        <w:pStyle w:val="p11"/>
        <w:numPr>
          <w:ilvl w:val="0"/>
          <w:numId w:val="26"/>
        </w:numPr>
        <w:shd w:val="clear" w:color="auto" w:fill="FFFFFF"/>
        <w:spacing w:after="0" w:line="360" w:lineRule="auto"/>
        <w:jc w:val="both"/>
      </w:pPr>
      <w:proofErr w:type="gramStart"/>
      <w:r w:rsidRPr="00472E41">
        <w:t>prowadzenie</w:t>
      </w:r>
      <w:proofErr w:type="gramEnd"/>
      <w:r w:rsidRPr="00472E41">
        <w:t xml:space="preserve"> i zapewnienie mi</w:t>
      </w:r>
      <w:r>
        <w:t>ejsc w mieszkaniach chronionych,</w:t>
      </w:r>
    </w:p>
    <w:p w:rsidR="00472E41" w:rsidRDefault="00472E41" w:rsidP="00472E41">
      <w:pPr>
        <w:pStyle w:val="p11"/>
        <w:numPr>
          <w:ilvl w:val="0"/>
          <w:numId w:val="26"/>
        </w:numPr>
        <w:shd w:val="clear" w:color="auto" w:fill="FFFFFF"/>
        <w:spacing w:after="0" w:line="360" w:lineRule="auto"/>
        <w:jc w:val="both"/>
      </w:pPr>
      <w:proofErr w:type="gramStart"/>
      <w:r>
        <w:t>dożywianie</w:t>
      </w:r>
      <w:proofErr w:type="gramEnd"/>
      <w:r>
        <w:t xml:space="preserve"> dzieci,</w:t>
      </w:r>
    </w:p>
    <w:p w:rsidR="00472E41" w:rsidRDefault="00472E41" w:rsidP="00472E41">
      <w:pPr>
        <w:pStyle w:val="p11"/>
        <w:numPr>
          <w:ilvl w:val="0"/>
          <w:numId w:val="26"/>
        </w:numPr>
        <w:shd w:val="clear" w:color="auto" w:fill="FFFFFF"/>
        <w:spacing w:after="0" w:line="360" w:lineRule="auto"/>
        <w:jc w:val="both"/>
      </w:pPr>
      <w:proofErr w:type="gramStart"/>
      <w:r w:rsidRPr="00472E41">
        <w:t>sprawienie</w:t>
      </w:r>
      <w:proofErr w:type="gramEnd"/>
      <w:r w:rsidRPr="00472E41">
        <w:t xml:space="preserve"> p</w:t>
      </w:r>
      <w:r>
        <w:t>ogrzebu, w tym osobom bezdomnym,</w:t>
      </w:r>
    </w:p>
    <w:p w:rsidR="00472E41" w:rsidRDefault="00472E41" w:rsidP="00472E41">
      <w:pPr>
        <w:pStyle w:val="p11"/>
        <w:numPr>
          <w:ilvl w:val="0"/>
          <w:numId w:val="26"/>
        </w:numPr>
        <w:shd w:val="clear" w:color="auto" w:fill="FFFFFF"/>
        <w:spacing w:after="0" w:line="360" w:lineRule="auto"/>
        <w:jc w:val="both"/>
      </w:pPr>
      <w:proofErr w:type="gramStart"/>
      <w:r w:rsidRPr="00472E41">
        <w:t>kierowanie</w:t>
      </w:r>
      <w:proofErr w:type="gramEnd"/>
      <w:r w:rsidRPr="00472E41">
        <w:t xml:space="preserve"> do domu pomocy społecznej i ponoszenie odpłatności za pobyt mieszkańca gmin</w:t>
      </w:r>
      <w:r>
        <w:t>y w tym domu,</w:t>
      </w:r>
    </w:p>
    <w:p w:rsidR="00472E41" w:rsidRDefault="00472E41" w:rsidP="00472E41">
      <w:pPr>
        <w:pStyle w:val="p11"/>
        <w:numPr>
          <w:ilvl w:val="0"/>
          <w:numId w:val="26"/>
        </w:numPr>
        <w:shd w:val="clear" w:color="auto" w:fill="FFFFFF"/>
        <w:spacing w:after="0" w:line="360" w:lineRule="auto"/>
        <w:jc w:val="both"/>
      </w:pPr>
      <w:proofErr w:type="gramStart"/>
      <w:r w:rsidRPr="00472E41">
        <w:t>pomoc</w:t>
      </w:r>
      <w:proofErr w:type="gramEnd"/>
      <w:r w:rsidRPr="00472E41">
        <w:t xml:space="preserve"> osobom mającym trudności w przystosowaniu się do życia </w:t>
      </w:r>
      <w:r>
        <w:t>po zwolnieniu z zakładu karnego,</w:t>
      </w:r>
    </w:p>
    <w:p w:rsidR="00472E41" w:rsidRDefault="00472E41" w:rsidP="00472E41">
      <w:pPr>
        <w:pStyle w:val="p11"/>
        <w:numPr>
          <w:ilvl w:val="0"/>
          <w:numId w:val="26"/>
        </w:numPr>
        <w:shd w:val="clear" w:color="auto" w:fill="FFFFFF"/>
        <w:spacing w:after="0" w:line="360" w:lineRule="auto"/>
        <w:jc w:val="both"/>
      </w:pPr>
      <w:proofErr w:type="gramStart"/>
      <w:r w:rsidRPr="00472E41">
        <w:t>sporządzanie</w:t>
      </w:r>
      <w:proofErr w:type="gramEnd"/>
      <w:r w:rsidRPr="00472E41">
        <w:t xml:space="preserve"> sprawozdawczości oraz przekazywanie jej właściwemu wojewodzie, również w formie dokumentu elektronicznego, z zastosowaniem sys</w:t>
      </w:r>
      <w:r>
        <w:t>temu teleinformatycznego,</w:t>
      </w:r>
    </w:p>
    <w:p w:rsidR="00472E41" w:rsidRDefault="00472E41" w:rsidP="00472E41">
      <w:pPr>
        <w:pStyle w:val="p11"/>
        <w:numPr>
          <w:ilvl w:val="0"/>
          <w:numId w:val="26"/>
        </w:numPr>
        <w:shd w:val="clear" w:color="auto" w:fill="FFFFFF"/>
        <w:spacing w:after="0" w:line="360" w:lineRule="auto"/>
        <w:jc w:val="both"/>
      </w:pPr>
      <w:proofErr w:type="gramStart"/>
      <w:r w:rsidRPr="00472E41">
        <w:t>przyznawani</w:t>
      </w:r>
      <w:r>
        <w:t>e</w:t>
      </w:r>
      <w:proofErr w:type="gramEnd"/>
      <w:r>
        <w:t xml:space="preserve"> i wypłacanie zasiłków stałych,</w:t>
      </w:r>
    </w:p>
    <w:p w:rsidR="00472E41" w:rsidRPr="00472E41" w:rsidRDefault="00472E41" w:rsidP="00472E41">
      <w:pPr>
        <w:pStyle w:val="p11"/>
        <w:numPr>
          <w:ilvl w:val="0"/>
          <w:numId w:val="26"/>
        </w:numPr>
        <w:shd w:val="clear" w:color="auto" w:fill="FFFFFF"/>
        <w:spacing w:after="0" w:line="360" w:lineRule="auto"/>
        <w:jc w:val="both"/>
      </w:pPr>
      <w:proofErr w:type="gramStart"/>
      <w:r w:rsidRPr="00472E41">
        <w:t>opłacanie</w:t>
      </w:r>
      <w:proofErr w:type="gramEnd"/>
      <w:r w:rsidRPr="00472E41">
        <w:t xml:space="preserve"> składek na ubezpieczenie zdrowotne określonych w przepisach o świadczeniach opieki zdrowotnej finansowanych ze środków publicznych.</w:t>
      </w:r>
    </w:p>
    <w:p w:rsidR="00472E41" w:rsidRPr="00523BCD" w:rsidRDefault="00472E41" w:rsidP="00523BCD">
      <w:pPr>
        <w:pStyle w:val="Tekstpodstawowy"/>
        <w:numPr>
          <w:ilvl w:val="0"/>
          <w:numId w:val="27"/>
        </w:numPr>
        <w:spacing w:line="360" w:lineRule="auto"/>
        <w:ind w:left="426" w:hanging="357"/>
      </w:pPr>
      <w:r w:rsidRPr="00523BCD">
        <w:t>Do zadań Ośrodka należy również:</w:t>
      </w:r>
    </w:p>
    <w:p w:rsidR="00523BCD" w:rsidRPr="00523BCD" w:rsidRDefault="00523BCD" w:rsidP="00523BCD">
      <w:pPr>
        <w:pStyle w:val="p11"/>
        <w:numPr>
          <w:ilvl w:val="0"/>
          <w:numId w:val="28"/>
        </w:numPr>
        <w:shd w:val="clear" w:color="auto" w:fill="FFFFFF"/>
        <w:spacing w:after="0" w:line="360" w:lineRule="auto"/>
        <w:ind w:hanging="357"/>
        <w:jc w:val="both"/>
      </w:pPr>
      <w:proofErr w:type="gramStart"/>
      <w:r w:rsidRPr="00523BCD">
        <w:t>przyznawanie</w:t>
      </w:r>
      <w:proofErr w:type="gramEnd"/>
      <w:r w:rsidRPr="00523BCD">
        <w:t xml:space="preserve"> i wypłacanie zasiłków specjalnych celowych,</w:t>
      </w:r>
    </w:p>
    <w:p w:rsidR="00523BCD" w:rsidRPr="00523BCD" w:rsidRDefault="00523BCD" w:rsidP="00523BCD">
      <w:pPr>
        <w:pStyle w:val="p11"/>
        <w:numPr>
          <w:ilvl w:val="0"/>
          <w:numId w:val="28"/>
        </w:numPr>
        <w:shd w:val="clear" w:color="auto" w:fill="FFFFFF"/>
        <w:spacing w:after="0" w:line="360" w:lineRule="auto"/>
        <w:ind w:hanging="357"/>
        <w:jc w:val="both"/>
      </w:pPr>
      <w:proofErr w:type="gramStart"/>
      <w:r w:rsidRPr="00523BCD">
        <w:t>przyznawanie</w:t>
      </w:r>
      <w:proofErr w:type="gramEnd"/>
      <w:r w:rsidRPr="00523BCD">
        <w:t xml:space="preserve"> i wypłacanie pomocy na ekonomiczne usamodzielnienie w formie zasiłków, pożyczek oraz pomocy w naturze,</w:t>
      </w:r>
    </w:p>
    <w:p w:rsidR="00523BCD" w:rsidRPr="00523BCD" w:rsidRDefault="00523BCD" w:rsidP="00523BCD">
      <w:pPr>
        <w:pStyle w:val="p11"/>
        <w:numPr>
          <w:ilvl w:val="0"/>
          <w:numId w:val="28"/>
        </w:numPr>
        <w:shd w:val="clear" w:color="auto" w:fill="FFFFFF"/>
        <w:spacing w:after="0" w:line="360" w:lineRule="auto"/>
        <w:ind w:hanging="357"/>
        <w:jc w:val="both"/>
      </w:pPr>
      <w:proofErr w:type="gramStart"/>
      <w:r w:rsidRPr="00523BCD">
        <w:t>prowadzenie</w:t>
      </w:r>
      <w:proofErr w:type="gramEnd"/>
      <w:r w:rsidRPr="00523BCD">
        <w:t xml:space="preserve"> i zapewnienie miejsc w domach pomocy społecznej i ośrodkach wsparcia o zasięgu gminnym oraz kierowanie do nich osób wymagających opieki,</w:t>
      </w:r>
    </w:p>
    <w:p w:rsidR="00523BCD" w:rsidRPr="00523BCD" w:rsidRDefault="00523BCD" w:rsidP="00523BCD">
      <w:pPr>
        <w:pStyle w:val="p11"/>
        <w:numPr>
          <w:ilvl w:val="0"/>
          <w:numId w:val="28"/>
        </w:numPr>
        <w:shd w:val="clear" w:color="auto" w:fill="FFFFFF"/>
        <w:spacing w:after="0" w:line="360" w:lineRule="auto"/>
        <w:ind w:hanging="357"/>
        <w:jc w:val="both"/>
      </w:pPr>
      <w:proofErr w:type="gramStart"/>
      <w:r w:rsidRPr="00523BCD">
        <w:t>podejmowanie</w:t>
      </w:r>
      <w:proofErr w:type="gramEnd"/>
      <w:r w:rsidRPr="00523BCD">
        <w:t xml:space="preserve"> innych zadań z zakresu pomocy społecznej wynikających z rozeznanych potrzeb gminy, w tym tworzenie i realizacja programów osłonowych,</w:t>
      </w:r>
    </w:p>
    <w:p w:rsidR="00523BCD" w:rsidRPr="00523BCD" w:rsidRDefault="00523BCD" w:rsidP="00523BCD">
      <w:pPr>
        <w:pStyle w:val="p11"/>
        <w:numPr>
          <w:ilvl w:val="0"/>
          <w:numId w:val="28"/>
        </w:numPr>
        <w:shd w:val="clear" w:color="auto" w:fill="FFFFFF"/>
        <w:spacing w:after="0" w:line="360" w:lineRule="auto"/>
        <w:ind w:hanging="357"/>
        <w:jc w:val="both"/>
      </w:pPr>
      <w:proofErr w:type="gramStart"/>
      <w:r w:rsidRPr="00523BCD">
        <w:t>współpraca</w:t>
      </w:r>
      <w:proofErr w:type="gramEnd"/>
      <w:r w:rsidRPr="00523BCD">
        <w:t xml:space="preserve"> z powiatowym urzędem pracy w zakresie upowszechniania ofert pracy oraz informacji o wolnych miejscach pracy, upowszechniania informacji o usługach poradnictwa zawodowego i o szkoleniach oraz realizacji Programu Aktywizacja i Integracja, o którym mowa w przepisach o promocji zatrudnienia i instytucjach rynku pracy.</w:t>
      </w:r>
    </w:p>
    <w:p w:rsidR="00472E41" w:rsidRDefault="00472E41" w:rsidP="00472E41">
      <w:pPr>
        <w:pStyle w:val="Tekstpodstawowy"/>
        <w:spacing w:line="360" w:lineRule="auto"/>
        <w:ind w:left="426"/>
      </w:pPr>
    </w:p>
    <w:p w:rsidR="00B633B9" w:rsidRDefault="00523BCD" w:rsidP="00523BCD">
      <w:pPr>
        <w:pStyle w:val="Tekstpodstawowy"/>
        <w:spacing w:line="360" w:lineRule="auto"/>
        <w:jc w:val="center"/>
        <w:rPr>
          <w:b/>
          <w:bCs/>
        </w:rPr>
      </w:pPr>
      <w:r>
        <w:rPr>
          <w:b/>
          <w:bCs/>
        </w:rPr>
        <w:t>§ 12.</w:t>
      </w:r>
    </w:p>
    <w:p w:rsidR="00B633B9" w:rsidRPr="00523BCD" w:rsidRDefault="00523BCD" w:rsidP="00523BCD">
      <w:pPr>
        <w:pStyle w:val="Tekstpodstawowy"/>
        <w:spacing w:line="360" w:lineRule="auto"/>
      </w:pPr>
      <w:r w:rsidRPr="00523BCD">
        <w:t>Do zadań Ośrodka zleconych z zakresu administracji rządowej należy:</w:t>
      </w:r>
    </w:p>
    <w:p w:rsidR="00523BCD" w:rsidRPr="00523BCD" w:rsidRDefault="00523BCD" w:rsidP="00523BCD">
      <w:pPr>
        <w:pStyle w:val="p11"/>
        <w:numPr>
          <w:ilvl w:val="0"/>
          <w:numId w:val="29"/>
        </w:numPr>
        <w:shd w:val="clear" w:color="auto" w:fill="FFFFFF"/>
        <w:spacing w:after="0" w:line="360" w:lineRule="auto"/>
        <w:jc w:val="both"/>
      </w:pPr>
      <w:proofErr w:type="gramStart"/>
      <w:r w:rsidRPr="00523BCD">
        <w:t>organizowanie</w:t>
      </w:r>
      <w:proofErr w:type="gramEnd"/>
      <w:r w:rsidRPr="00523BCD">
        <w:t xml:space="preserve"> i świadczenie specjalistycznych usług opiekuńczych w miejscu zamieszkania dla osób z zaburzeniami psychicznymi,</w:t>
      </w:r>
    </w:p>
    <w:p w:rsidR="00523BCD" w:rsidRPr="00523BCD" w:rsidRDefault="00523BCD" w:rsidP="00523BCD">
      <w:pPr>
        <w:pStyle w:val="p11"/>
        <w:numPr>
          <w:ilvl w:val="0"/>
          <w:numId w:val="29"/>
        </w:numPr>
        <w:shd w:val="clear" w:color="auto" w:fill="FFFFFF"/>
        <w:spacing w:after="0" w:line="360" w:lineRule="auto"/>
        <w:jc w:val="both"/>
      </w:pPr>
      <w:proofErr w:type="gramStart"/>
      <w:r w:rsidRPr="00523BCD">
        <w:t>przyznawanie</w:t>
      </w:r>
      <w:proofErr w:type="gramEnd"/>
      <w:r w:rsidRPr="00523BCD">
        <w:t xml:space="preserve"> i wypłacanie zasiłków celowych na pokrycie wydatków związanych z klęską żywiołową lub ekologiczną,</w:t>
      </w:r>
    </w:p>
    <w:p w:rsidR="00523BCD" w:rsidRPr="00523BCD" w:rsidRDefault="00523BCD" w:rsidP="00523BCD">
      <w:pPr>
        <w:pStyle w:val="p11"/>
        <w:numPr>
          <w:ilvl w:val="0"/>
          <w:numId w:val="29"/>
        </w:numPr>
        <w:shd w:val="clear" w:color="auto" w:fill="FFFFFF"/>
        <w:spacing w:after="0" w:line="360" w:lineRule="auto"/>
        <w:jc w:val="both"/>
      </w:pPr>
      <w:proofErr w:type="gramStart"/>
      <w:r w:rsidRPr="00523BCD">
        <w:t>prowadzenie</w:t>
      </w:r>
      <w:proofErr w:type="gramEnd"/>
      <w:r w:rsidRPr="00523BCD">
        <w:t xml:space="preserve"> i rozwój infrastruktury środowiskowych domów samopomocy dla osób z zaburzeniami psychicznymi,</w:t>
      </w:r>
    </w:p>
    <w:p w:rsidR="00523BCD" w:rsidRPr="00523BCD" w:rsidRDefault="00523BCD" w:rsidP="00523BCD">
      <w:pPr>
        <w:pStyle w:val="p11"/>
        <w:numPr>
          <w:ilvl w:val="0"/>
          <w:numId w:val="29"/>
        </w:numPr>
        <w:shd w:val="clear" w:color="auto" w:fill="FFFFFF"/>
        <w:spacing w:after="0" w:line="360" w:lineRule="auto"/>
        <w:jc w:val="both"/>
      </w:pPr>
      <w:proofErr w:type="gramStart"/>
      <w:r w:rsidRPr="00523BCD">
        <w:t>realizacja</w:t>
      </w:r>
      <w:proofErr w:type="gramEnd"/>
      <w:r w:rsidRPr="00523BCD">
        <w:t xml:space="preserve"> zadań wynikających z rządowych programów pomocy społecznej, mających na celu ochronę poziomu życia osób, rodzin i grup społecznych oraz rozwój specjalistycznego wsparcia,</w:t>
      </w:r>
    </w:p>
    <w:p w:rsidR="00523BCD" w:rsidRPr="00523BCD" w:rsidRDefault="00523BCD" w:rsidP="00523BCD">
      <w:pPr>
        <w:pStyle w:val="p11"/>
        <w:numPr>
          <w:ilvl w:val="0"/>
          <w:numId w:val="29"/>
        </w:numPr>
        <w:shd w:val="clear" w:color="auto" w:fill="FFFFFF"/>
        <w:spacing w:after="0" w:line="360" w:lineRule="auto"/>
        <w:jc w:val="both"/>
      </w:pPr>
      <w:proofErr w:type="gramStart"/>
      <w:r w:rsidRPr="00523BCD">
        <w:t>przyznawanie</w:t>
      </w:r>
      <w:proofErr w:type="gramEnd"/>
      <w:r w:rsidRPr="00523BCD">
        <w:t xml:space="preserve"> i wypłacanie zasiłków celowych, a także udzielanie schronienia, posiłku oraz niezbędnego ubrania cudzoziemcom, o których mowa w art. 5a ustawy o pomocy społecznej,</w:t>
      </w:r>
    </w:p>
    <w:p w:rsidR="00523BCD" w:rsidRPr="00523BCD" w:rsidRDefault="00523BCD" w:rsidP="00523BCD">
      <w:pPr>
        <w:pStyle w:val="p11"/>
        <w:numPr>
          <w:ilvl w:val="0"/>
          <w:numId w:val="29"/>
        </w:numPr>
        <w:shd w:val="clear" w:color="auto" w:fill="FFFFFF"/>
        <w:spacing w:after="0" w:line="360" w:lineRule="auto"/>
        <w:jc w:val="both"/>
      </w:pPr>
      <w:proofErr w:type="gramStart"/>
      <w:r w:rsidRPr="00523BCD">
        <w:t>przyznawanie</w:t>
      </w:r>
      <w:proofErr w:type="gramEnd"/>
      <w:r w:rsidRPr="00523BCD">
        <w:t xml:space="preserve"> i wypłacanie zasiłków celowych, a także udzielanie schronienia oraz zapewnianie posiłku i niezbędnego ubrania cudzoziemcom, którym udzielono zgody na pobyt ze względów humanitarnych lub zgody na pobyt tolerowany na terytorium Rzeczypospolitej Polskiej,</w:t>
      </w:r>
    </w:p>
    <w:p w:rsidR="00523BCD" w:rsidRPr="00523BCD" w:rsidRDefault="00523BCD" w:rsidP="00523BCD">
      <w:pPr>
        <w:pStyle w:val="p11"/>
        <w:numPr>
          <w:ilvl w:val="0"/>
          <w:numId w:val="29"/>
        </w:numPr>
        <w:shd w:val="clear" w:color="auto" w:fill="FFFFFF"/>
        <w:spacing w:after="0" w:line="360" w:lineRule="auto"/>
        <w:jc w:val="both"/>
      </w:pPr>
      <w:proofErr w:type="gramStart"/>
      <w:r w:rsidRPr="00523BCD">
        <w:t>wypłacanie</w:t>
      </w:r>
      <w:proofErr w:type="gramEnd"/>
      <w:r w:rsidRPr="00523BCD">
        <w:t xml:space="preserve"> wynagrodzenia za sprawowanie opieki.</w:t>
      </w:r>
    </w:p>
    <w:p w:rsidR="00523BCD" w:rsidRPr="00523BCD" w:rsidRDefault="00523BCD" w:rsidP="00523BCD">
      <w:pPr>
        <w:pStyle w:val="Tekstpodstawowy"/>
        <w:spacing w:line="360" w:lineRule="auto"/>
      </w:pPr>
    </w:p>
    <w:p w:rsidR="00B633B9" w:rsidRDefault="00523BCD" w:rsidP="00523BCD">
      <w:pPr>
        <w:pStyle w:val="Tekstpodstawowy"/>
        <w:spacing w:line="360" w:lineRule="auto"/>
        <w:jc w:val="center"/>
        <w:rPr>
          <w:b/>
          <w:bCs/>
        </w:rPr>
      </w:pPr>
      <w:r>
        <w:rPr>
          <w:b/>
          <w:bCs/>
        </w:rPr>
        <w:t>§ 13.</w:t>
      </w:r>
    </w:p>
    <w:p w:rsidR="00AB6B30" w:rsidRDefault="00AB6B30" w:rsidP="00AB6B30">
      <w:pPr>
        <w:pStyle w:val="Tekstpodstawowy"/>
        <w:spacing w:line="360" w:lineRule="auto"/>
      </w:pPr>
      <w:r>
        <w:t>Do zadań Ośrodka należy również:</w:t>
      </w:r>
    </w:p>
    <w:p w:rsidR="00AB6B30" w:rsidRDefault="00AB6B30" w:rsidP="00AB6B30">
      <w:pPr>
        <w:pStyle w:val="Tekstpodstawowy"/>
        <w:numPr>
          <w:ilvl w:val="0"/>
          <w:numId w:val="33"/>
        </w:numPr>
        <w:spacing w:line="360" w:lineRule="auto"/>
      </w:pPr>
      <w:proofErr w:type="gramStart"/>
      <w:r>
        <w:t>organizowanie</w:t>
      </w:r>
      <w:proofErr w:type="gramEnd"/>
      <w:r>
        <w:t xml:space="preserve"> działalności i uczestnictwo w zespole interdyscyplinarnym działającym na podstawie przepisów ustawy o przeciwdziałaniu przemocy w rodzinie,</w:t>
      </w:r>
    </w:p>
    <w:p w:rsidR="00AB6B30" w:rsidRDefault="00AB6B30" w:rsidP="00AB6B30">
      <w:pPr>
        <w:pStyle w:val="Tekstpodstawowy"/>
        <w:numPr>
          <w:ilvl w:val="0"/>
          <w:numId w:val="33"/>
        </w:numPr>
        <w:spacing w:line="360" w:lineRule="auto"/>
      </w:pPr>
      <w:proofErr w:type="gramStart"/>
      <w:r>
        <w:t>prowadzenie</w:t>
      </w:r>
      <w:proofErr w:type="gramEnd"/>
      <w:r>
        <w:t xml:space="preserve"> spraw z zakresu:</w:t>
      </w:r>
    </w:p>
    <w:p w:rsidR="00AB6B30" w:rsidRDefault="00AB6B30" w:rsidP="00AB6B30">
      <w:pPr>
        <w:pStyle w:val="Tekstpodstawowy"/>
        <w:numPr>
          <w:ilvl w:val="0"/>
          <w:numId w:val="34"/>
        </w:numPr>
        <w:spacing w:line="360" w:lineRule="auto"/>
      </w:pPr>
      <w:proofErr w:type="gramStart"/>
      <w:r>
        <w:t>świadczeń</w:t>
      </w:r>
      <w:proofErr w:type="gramEnd"/>
      <w:r>
        <w:t xml:space="preserve"> rodzinnych,</w:t>
      </w:r>
    </w:p>
    <w:p w:rsidR="00AB6B30" w:rsidRDefault="00AB6B30" w:rsidP="00AB6B30">
      <w:pPr>
        <w:pStyle w:val="Tekstpodstawowy"/>
        <w:numPr>
          <w:ilvl w:val="0"/>
          <w:numId w:val="34"/>
        </w:numPr>
        <w:spacing w:line="360" w:lineRule="auto"/>
      </w:pPr>
      <w:proofErr w:type="gramStart"/>
      <w:r>
        <w:t>prowadzenie</w:t>
      </w:r>
      <w:proofErr w:type="gramEnd"/>
      <w:r>
        <w:t xml:space="preserve"> spraw z zakresu pomocy osobom uprawnionym do alimentów,</w:t>
      </w:r>
    </w:p>
    <w:p w:rsidR="00AB6B30" w:rsidRDefault="00AB6B30" w:rsidP="00AB6B30">
      <w:pPr>
        <w:pStyle w:val="Tekstpodstawowy"/>
        <w:numPr>
          <w:ilvl w:val="0"/>
          <w:numId w:val="34"/>
        </w:numPr>
        <w:spacing w:line="360" w:lineRule="auto"/>
      </w:pPr>
      <w:proofErr w:type="gramStart"/>
      <w:r>
        <w:t>prowadzenia</w:t>
      </w:r>
      <w:proofErr w:type="gramEnd"/>
      <w:r>
        <w:t xml:space="preserve"> spraw z zakresu wspierania rodziny,</w:t>
      </w:r>
    </w:p>
    <w:p w:rsidR="00AB6B30" w:rsidRDefault="00AB6B30" w:rsidP="00AB6B30">
      <w:pPr>
        <w:pStyle w:val="Tekstpodstawowy"/>
        <w:numPr>
          <w:ilvl w:val="0"/>
          <w:numId w:val="34"/>
        </w:numPr>
        <w:spacing w:line="360" w:lineRule="auto"/>
      </w:pPr>
      <w:proofErr w:type="gramStart"/>
      <w:r>
        <w:t>dodatków</w:t>
      </w:r>
      <w:proofErr w:type="gramEnd"/>
      <w:r>
        <w:t xml:space="preserve"> mieszkaniowych i dodatku energetycznego,</w:t>
      </w:r>
    </w:p>
    <w:p w:rsidR="00AB6B30" w:rsidRDefault="00AB6B30" w:rsidP="00AB6B30">
      <w:pPr>
        <w:pStyle w:val="Tekstpodstawowy"/>
        <w:numPr>
          <w:ilvl w:val="0"/>
          <w:numId w:val="34"/>
        </w:numPr>
        <w:spacing w:line="360" w:lineRule="auto"/>
      </w:pPr>
      <w:proofErr w:type="gramStart"/>
      <w:r>
        <w:t>potwierdzenia</w:t>
      </w:r>
      <w:proofErr w:type="gramEnd"/>
      <w:r>
        <w:t xml:space="preserve"> prawa do świadczeń opieki zdrowotnej.</w:t>
      </w:r>
    </w:p>
    <w:p w:rsidR="00AB6B30" w:rsidRDefault="00AB6B30" w:rsidP="00AB6B30">
      <w:pPr>
        <w:pStyle w:val="Tekstpodstawowy"/>
        <w:spacing w:line="360" w:lineRule="auto"/>
        <w:ind w:left="720"/>
      </w:pPr>
    </w:p>
    <w:p w:rsidR="00B633B9" w:rsidRDefault="00523BCD" w:rsidP="00523BCD">
      <w:pPr>
        <w:pStyle w:val="Tekstpodstawowy"/>
        <w:spacing w:line="360" w:lineRule="auto"/>
        <w:jc w:val="center"/>
        <w:rPr>
          <w:b/>
          <w:bCs/>
        </w:rPr>
      </w:pPr>
      <w:r>
        <w:rPr>
          <w:b/>
          <w:bCs/>
        </w:rPr>
        <w:t>§ 14.</w:t>
      </w:r>
    </w:p>
    <w:p w:rsidR="00AB6B30" w:rsidRDefault="00AB6B30" w:rsidP="00AB6B30">
      <w:pPr>
        <w:pStyle w:val="Tekstpodstawowy"/>
        <w:numPr>
          <w:ilvl w:val="0"/>
          <w:numId w:val="35"/>
        </w:numPr>
        <w:spacing w:line="360" w:lineRule="auto"/>
        <w:ind w:left="426"/>
      </w:pPr>
      <w:r>
        <w:t>Ośrodek może kierować wnioski o ustalenie niezdolności do pracy, niepełnosprawności i stopnia niepełnosprawności na zasadach określonych odrębnymi przepisami.</w:t>
      </w:r>
    </w:p>
    <w:p w:rsidR="00B633B9" w:rsidRPr="00AB6B30" w:rsidRDefault="00523BCD" w:rsidP="00AB6B30">
      <w:pPr>
        <w:pStyle w:val="Tekstpodstawowy"/>
        <w:numPr>
          <w:ilvl w:val="0"/>
          <w:numId w:val="35"/>
        </w:numPr>
        <w:spacing w:line="360" w:lineRule="auto"/>
        <w:ind w:left="426"/>
      </w:pPr>
      <w:r w:rsidRPr="00AB6B30">
        <w:rPr>
          <w:bCs/>
        </w:rPr>
        <w:t>Ośrodek może przystępować (prowadzić i rozliczać) do projektów dofinansowanych z funduszy Unii Europejskiej.</w:t>
      </w:r>
    </w:p>
    <w:p w:rsidR="00AB6B30" w:rsidRPr="00523BCD" w:rsidRDefault="00AB6B30" w:rsidP="00523BCD">
      <w:pPr>
        <w:pStyle w:val="Tekstpodstawowy"/>
        <w:spacing w:line="360" w:lineRule="auto"/>
        <w:rPr>
          <w:bCs/>
        </w:rPr>
      </w:pPr>
    </w:p>
    <w:p w:rsidR="00B633B9" w:rsidRDefault="00AB6B30" w:rsidP="007B1412">
      <w:pPr>
        <w:pStyle w:val="Tekstpodstawowy"/>
        <w:spacing w:line="360" w:lineRule="auto"/>
        <w:jc w:val="center"/>
        <w:rPr>
          <w:b/>
          <w:bCs/>
        </w:rPr>
      </w:pPr>
      <w:r>
        <w:rPr>
          <w:b/>
          <w:bCs/>
        </w:rPr>
        <w:t>§ 15.</w:t>
      </w:r>
    </w:p>
    <w:p w:rsidR="00B633B9" w:rsidRDefault="00B633B9" w:rsidP="007B1412">
      <w:pPr>
        <w:pStyle w:val="Tekstpodstawowy"/>
        <w:spacing w:line="360" w:lineRule="auto"/>
      </w:pPr>
      <w:r>
        <w:t>Ośrodek, w zakresie świadczonej pomocy, współpracuje z organizacjami pozarządowymi, w tym w szczególności z organizacjami kościelnymi, stowarzyszeniami i fundacjami oraz pełni rolę koordynatora rozwiązywania poszczególnych problemów społecznych w stosunku do tych organizacji.</w:t>
      </w:r>
    </w:p>
    <w:p w:rsidR="00B633B9" w:rsidRDefault="00B633B9" w:rsidP="007B1412">
      <w:pPr>
        <w:pStyle w:val="Tekstpodstawowy"/>
        <w:spacing w:line="360" w:lineRule="auto"/>
      </w:pPr>
    </w:p>
    <w:p w:rsidR="00B633B9" w:rsidRDefault="00AB6B30" w:rsidP="004932C1">
      <w:pPr>
        <w:pStyle w:val="Tekstpodstawowy"/>
        <w:spacing w:line="360" w:lineRule="auto"/>
        <w:jc w:val="center"/>
        <w:rPr>
          <w:b/>
          <w:bCs/>
        </w:rPr>
      </w:pPr>
      <w:r>
        <w:rPr>
          <w:b/>
          <w:bCs/>
        </w:rPr>
        <w:t>§ 16</w:t>
      </w:r>
      <w:r w:rsidR="00523BCD">
        <w:rPr>
          <w:b/>
          <w:bCs/>
        </w:rPr>
        <w:t>.</w:t>
      </w:r>
    </w:p>
    <w:p w:rsidR="00B633B9" w:rsidRDefault="00523BCD" w:rsidP="004932C1">
      <w:pPr>
        <w:pStyle w:val="Tekstpodstawowy"/>
        <w:numPr>
          <w:ilvl w:val="0"/>
          <w:numId w:val="30"/>
        </w:numPr>
        <w:spacing w:line="360" w:lineRule="auto"/>
        <w:ind w:left="426"/>
      </w:pPr>
      <w:r>
        <w:t>Ośrodek</w:t>
      </w:r>
      <w:r w:rsidR="00B633B9">
        <w:t xml:space="preserve">, realizując zadania </w:t>
      </w:r>
      <w:r>
        <w:t>statutowe</w:t>
      </w:r>
      <w:r w:rsidR="00B633B9">
        <w:t>, może przyjmować dary w postaci rzeczowej i przekazywać je osobom potrzebującym.</w:t>
      </w:r>
    </w:p>
    <w:p w:rsidR="00523BCD" w:rsidRDefault="00523BCD" w:rsidP="004932C1">
      <w:pPr>
        <w:pStyle w:val="Tekstpodstawowy"/>
        <w:numPr>
          <w:ilvl w:val="0"/>
          <w:numId w:val="30"/>
        </w:numPr>
        <w:spacing w:line="360" w:lineRule="auto"/>
        <w:ind w:left="426"/>
      </w:pPr>
      <w:r>
        <w:t>Ośrodek, realizując zadania statutowe, współpracuje z:</w:t>
      </w:r>
    </w:p>
    <w:p w:rsidR="00523BCD" w:rsidRDefault="00523BCD" w:rsidP="00523BCD">
      <w:pPr>
        <w:pStyle w:val="Tekstpodstawowy"/>
        <w:numPr>
          <w:ilvl w:val="0"/>
          <w:numId w:val="31"/>
        </w:numPr>
        <w:spacing w:line="360" w:lineRule="auto"/>
      </w:pPr>
      <w:proofErr w:type="gramStart"/>
      <w:r>
        <w:t>organami</w:t>
      </w:r>
      <w:proofErr w:type="gramEnd"/>
      <w:r>
        <w:t xml:space="preserve"> samorządu terytorialnego,</w:t>
      </w:r>
    </w:p>
    <w:p w:rsidR="00523BCD" w:rsidRDefault="00523BCD" w:rsidP="00523BCD">
      <w:pPr>
        <w:pStyle w:val="Tekstpodstawowy"/>
        <w:numPr>
          <w:ilvl w:val="0"/>
          <w:numId w:val="31"/>
        </w:numPr>
        <w:spacing w:line="360" w:lineRule="auto"/>
      </w:pPr>
      <w:proofErr w:type="gramStart"/>
      <w:r>
        <w:t>innymi</w:t>
      </w:r>
      <w:proofErr w:type="gramEnd"/>
      <w:r>
        <w:t xml:space="preserve"> jednostkami organizacyjnymi Gminy Dolice,</w:t>
      </w:r>
    </w:p>
    <w:p w:rsidR="00523BCD" w:rsidRDefault="00523BCD" w:rsidP="00523BCD">
      <w:pPr>
        <w:pStyle w:val="Tekstpodstawowy"/>
        <w:numPr>
          <w:ilvl w:val="0"/>
          <w:numId w:val="31"/>
        </w:numPr>
        <w:spacing w:line="360" w:lineRule="auto"/>
      </w:pPr>
      <w:proofErr w:type="gramStart"/>
      <w:r>
        <w:t>organizacjami</w:t>
      </w:r>
      <w:proofErr w:type="gramEnd"/>
      <w:r>
        <w:t xml:space="preserve"> pozarządowymi,</w:t>
      </w:r>
    </w:p>
    <w:p w:rsidR="00523BCD" w:rsidRDefault="004932C1" w:rsidP="00523BCD">
      <w:pPr>
        <w:pStyle w:val="Tekstpodstawowy"/>
        <w:numPr>
          <w:ilvl w:val="0"/>
          <w:numId w:val="31"/>
        </w:numPr>
        <w:spacing w:line="360" w:lineRule="auto"/>
      </w:pPr>
      <w:proofErr w:type="gramStart"/>
      <w:r>
        <w:t>placówkami</w:t>
      </w:r>
      <w:proofErr w:type="gramEnd"/>
      <w:r>
        <w:t xml:space="preserve"> opieki zdrowotnej,</w:t>
      </w:r>
    </w:p>
    <w:p w:rsidR="004932C1" w:rsidRDefault="004932C1" w:rsidP="00523BCD">
      <w:pPr>
        <w:pStyle w:val="Tekstpodstawowy"/>
        <w:numPr>
          <w:ilvl w:val="0"/>
          <w:numId w:val="31"/>
        </w:numPr>
        <w:spacing w:line="360" w:lineRule="auto"/>
      </w:pPr>
      <w:proofErr w:type="gramStart"/>
      <w:r>
        <w:t>placówkami</w:t>
      </w:r>
      <w:proofErr w:type="gramEnd"/>
      <w:r>
        <w:t xml:space="preserve"> oświatowo-wychowawczymi,</w:t>
      </w:r>
    </w:p>
    <w:p w:rsidR="004932C1" w:rsidRDefault="004932C1" w:rsidP="00523BCD">
      <w:pPr>
        <w:pStyle w:val="Tekstpodstawowy"/>
        <w:numPr>
          <w:ilvl w:val="0"/>
          <w:numId w:val="31"/>
        </w:numPr>
        <w:spacing w:line="360" w:lineRule="auto"/>
      </w:pPr>
      <w:proofErr w:type="gramStart"/>
      <w:r>
        <w:t>kościołami</w:t>
      </w:r>
      <w:proofErr w:type="gramEnd"/>
      <w:r>
        <w:t xml:space="preserve"> i związkami wyznaniowymi,</w:t>
      </w:r>
    </w:p>
    <w:p w:rsidR="004932C1" w:rsidRDefault="004932C1" w:rsidP="00523BCD">
      <w:pPr>
        <w:pStyle w:val="Tekstpodstawowy"/>
        <w:numPr>
          <w:ilvl w:val="0"/>
          <w:numId w:val="31"/>
        </w:numPr>
        <w:spacing w:line="360" w:lineRule="auto"/>
      </w:pPr>
      <w:r>
        <w:t>Powiatowym Centrum Pomocy Rodzinie,</w:t>
      </w:r>
    </w:p>
    <w:p w:rsidR="004932C1" w:rsidRDefault="004932C1" w:rsidP="00523BCD">
      <w:pPr>
        <w:pStyle w:val="Tekstpodstawowy"/>
        <w:numPr>
          <w:ilvl w:val="0"/>
          <w:numId w:val="31"/>
        </w:numPr>
        <w:spacing w:line="360" w:lineRule="auto"/>
      </w:pPr>
      <w:r>
        <w:t>Powiatowym Urzędem Pracy,</w:t>
      </w:r>
    </w:p>
    <w:p w:rsidR="004932C1" w:rsidRDefault="004932C1" w:rsidP="00523BCD">
      <w:pPr>
        <w:pStyle w:val="Tekstpodstawowy"/>
        <w:numPr>
          <w:ilvl w:val="0"/>
          <w:numId w:val="31"/>
        </w:numPr>
        <w:spacing w:line="360" w:lineRule="auto"/>
      </w:pPr>
      <w:r>
        <w:t>Policją,</w:t>
      </w:r>
    </w:p>
    <w:p w:rsidR="004932C1" w:rsidRDefault="004932C1" w:rsidP="00523BCD">
      <w:pPr>
        <w:pStyle w:val="Tekstpodstawowy"/>
        <w:numPr>
          <w:ilvl w:val="0"/>
          <w:numId w:val="31"/>
        </w:numPr>
        <w:spacing w:line="360" w:lineRule="auto"/>
      </w:pPr>
      <w:r>
        <w:t>Prokuraturą</w:t>
      </w:r>
    </w:p>
    <w:p w:rsidR="004932C1" w:rsidRDefault="004932C1" w:rsidP="004932C1">
      <w:pPr>
        <w:pStyle w:val="Tekstpodstawowy"/>
        <w:numPr>
          <w:ilvl w:val="0"/>
          <w:numId w:val="31"/>
        </w:numPr>
        <w:spacing w:line="360" w:lineRule="auto"/>
      </w:pPr>
      <w:r>
        <w:t>Sądami.</w:t>
      </w:r>
    </w:p>
    <w:p w:rsidR="00B633B9" w:rsidRDefault="00B633B9" w:rsidP="007B1412">
      <w:pPr>
        <w:pStyle w:val="Tekstpodstawowy"/>
        <w:spacing w:line="360" w:lineRule="auto"/>
        <w:jc w:val="center"/>
        <w:rPr>
          <w:b/>
          <w:bCs/>
        </w:rPr>
      </w:pPr>
    </w:p>
    <w:p w:rsidR="00B633B9" w:rsidRDefault="00B633B9" w:rsidP="007B1412">
      <w:pPr>
        <w:pStyle w:val="Tekstpodstawowy"/>
        <w:spacing w:line="360" w:lineRule="auto"/>
        <w:jc w:val="center"/>
        <w:rPr>
          <w:b/>
          <w:bCs/>
        </w:rPr>
      </w:pPr>
      <w:r>
        <w:rPr>
          <w:b/>
          <w:bCs/>
        </w:rPr>
        <w:t>ROZDZIAŁ IV</w:t>
      </w:r>
    </w:p>
    <w:p w:rsidR="00B633B9" w:rsidRPr="00C218AA" w:rsidRDefault="007B1412" w:rsidP="007B1412">
      <w:pPr>
        <w:pStyle w:val="Tekstpodstawowy"/>
        <w:spacing w:line="360" w:lineRule="auto"/>
        <w:jc w:val="center"/>
        <w:rPr>
          <w:b/>
          <w:bCs/>
          <w:i/>
        </w:rPr>
      </w:pPr>
      <w:proofErr w:type="gramStart"/>
      <w:r>
        <w:rPr>
          <w:b/>
          <w:bCs/>
          <w:i/>
        </w:rPr>
        <w:t>ZASADY  GOSPODARKI</w:t>
      </w:r>
      <w:proofErr w:type="gramEnd"/>
      <w:r>
        <w:rPr>
          <w:b/>
          <w:bCs/>
          <w:i/>
        </w:rPr>
        <w:t xml:space="preserve">  FINANSOWEJ</w:t>
      </w:r>
      <w:r w:rsidR="00B633B9" w:rsidRPr="00C218AA">
        <w:rPr>
          <w:b/>
          <w:bCs/>
          <w:i/>
        </w:rPr>
        <w:t xml:space="preserve">  OŚRODKA</w:t>
      </w:r>
    </w:p>
    <w:p w:rsidR="00B633B9" w:rsidRDefault="00B633B9" w:rsidP="007B1412">
      <w:pPr>
        <w:pStyle w:val="Tekstpodstawowy"/>
        <w:spacing w:line="360" w:lineRule="auto"/>
        <w:jc w:val="center"/>
        <w:rPr>
          <w:b/>
          <w:bCs/>
        </w:rPr>
      </w:pPr>
    </w:p>
    <w:p w:rsidR="00B633B9" w:rsidRDefault="00AB6B30" w:rsidP="007B1412">
      <w:pPr>
        <w:pStyle w:val="Tekstpodstawowy"/>
        <w:spacing w:line="360" w:lineRule="auto"/>
        <w:jc w:val="center"/>
        <w:rPr>
          <w:b/>
          <w:bCs/>
        </w:rPr>
      </w:pPr>
      <w:r>
        <w:rPr>
          <w:b/>
          <w:bCs/>
        </w:rPr>
        <w:t>§ 17</w:t>
      </w:r>
      <w:r w:rsidR="007B1412">
        <w:rPr>
          <w:b/>
          <w:bCs/>
        </w:rPr>
        <w:t>.</w:t>
      </w:r>
    </w:p>
    <w:p w:rsidR="00204F31" w:rsidRDefault="00204F31" w:rsidP="007B1412">
      <w:pPr>
        <w:pStyle w:val="Tekstpodstawowy"/>
        <w:numPr>
          <w:ilvl w:val="0"/>
          <w:numId w:val="17"/>
        </w:numPr>
        <w:tabs>
          <w:tab w:val="clear" w:pos="5220"/>
        </w:tabs>
        <w:spacing w:line="360" w:lineRule="auto"/>
      </w:pPr>
      <w:r>
        <w:t>Środki finansowe na realizację:</w:t>
      </w:r>
    </w:p>
    <w:p w:rsidR="00204F31" w:rsidRDefault="00204F31" w:rsidP="007B1412">
      <w:pPr>
        <w:pStyle w:val="Tekstpodstawowy"/>
        <w:numPr>
          <w:ilvl w:val="0"/>
          <w:numId w:val="18"/>
        </w:numPr>
        <w:tabs>
          <w:tab w:val="clear" w:pos="5220"/>
        </w:tabs>
        <w:spacing w:line="360" w:lineRule="auto"/>
      </w:pPr>
      <w:proofErr w:type="gramStart"/>
      <w:r>
        <w:t>zadań</w:t>
      </w:r>
      <w:proofErr w:type="gramEnd"/>
      <w:r>
        <w:t xml:space="preserve"> własnych – zapewnia budżet gminy  w zakresie potrzeb  przedstawionych Radzie Gminy;</w:t>
      </w:r>
    </w:p>
    <w:p w:rsidR="00204F31" w:rsidRDefault="00204F31" w:rsidP="007B1412">
      <w:pPr>
        <w:pStyle w:val="Tekstpodstawowy"/>
        <w:numPr>
          <w:ilvl w:val="0"/>
          <w:numId w:val="18"/>
        </w:numPr>
        <w:tabs>
          <w:tab w:val="clear" w:pos="5220"/>
        </w:tabs>
        <w:spacing w:line="360" w:lineRule="auto"/>
      </w:pPr>
      <w:proofErr w:type="gramStart"/>
      <w:r>
        <w:t>zadań</w:t>
      </w:r>
      <w:proofErr w:type="gramEnd"/>
      <w:r>
        <w:t xml:space="preserve"> zleconych –  zapewnia budżet Wojewody.</w:t>
      </w:r>
    </w:p>
    <w:p w:rsidR="007B1412" w:rsidRDefault="007B1412" w:rsidP="007B1412">
      <w:pPr>
        <w:pStyle w:val="Tekstpodstawowy"/>
        <w:numPr>
          <w:ilvl w:val="0"/>
          <w:numId w:val="17"/>
        </w:numPr>
        <w:tabs>
          <w:tab w:val="clear" w:pos="5220"/>
        </w:tabs>
        <w:spacing w:line="360" w:lineRule="auto"/>
      </w:pPr>
      <w:r>
        <w:t>Finansowanie zadań z zakresu pomocy społecznej może być realizowane z uzyskanych przez Ośrodek  środków w formie  darowizn  oraz środków Unii Europejskiej.</w:t>
      </w:r>
    </w:p>
    <w:p w:rsidR="00204F31" w:rsidRDefault="00204F31" w:rsidP="007B1412">
      <w:pPr>
        <w:pStyle w:val="Tekstpodstawowy"/>
        <w:numPr>
          <w:ilvl w:val="0"/>
          <w:numId w:val="17"/>
        </w:numPr>
        <w:tabs>
          <w:tab w:val="clear" w:pos="5220"/>
        </w:tabs>
        <w:spacing w:line="360" w:lineRule="auto"/>
      </w:pPr>
      <w:r>
        <w:t>Koszty utrzymania Ośrodka, w tym koszty materialne i wynagrodzenia pracowników, pokrywane są z budżetu gminy i budżetu państwa.</w:t>
      </w:r>
    </w:p>
    <w:p w:rsidR="007B1412" w:rsidRDefault="00204F31" w:rsidP="007B1412">
      <w:pPr>
        <w:pStyle w:val="Tekstpodstawowy"/>
        <w:numPr>
          <w:ilvl w:val="0"/>
          <w:numId w:val="17"/>
        </w:numPr>
        <w:tabs>
          <w:tab w:val="clear" w:pos="5220"/>
        </w:tabs>
        <w:spacing w:line="360" w:lineRule="auto"/>
      </w:pPr>
      <w:r>
        <w:t>Ośrodek posiada odrębny rachunek bankowy.</w:t>
      </w:r>
    </w:p>
    <w:p w:rsidR="007B1412" w:rsidRDefault="00204F31" w:rsidP="007B1412">
      <w:pPr>
        <w:pStyle w:val="Tekstpodstawowy"/>
        <w:numPr>
          <w:ilvl w:val="0"/>
          <w:numId w:val="17"/>
        </w:numPr>
        <w:tabs>
          <w:tab w:val="clear" w:pos="5220"/>
        </w:tabs>
        <w:spacing w:line="360" w:lineRule="auto"/>
      </w:pPr>
      <w:r>
        <w:t>Podstawą gospodarki finansowej  Ośrodka jest roczny plan finans</w:t>
      </w:r>
      <w:r w:rsidR="007B1412">
        <w:t>owy opracowany przez Kierownika, zatwierdzonych przez Radę Gminy w budżecie Gminy.</w:t>
      </w:r>
    </w:p>
    <w:p w:rsidR="007B1412" w:rsidRDefault="00204F31" w:rsidP="007B1412">
      <w:pPr>
        <w:pStyle w:val="Tekstpodstawowy"/>
        <w:numPr>
          <w:ilvl w:val="0"/>
          <w:numId w:val="17"/>
        </w:numPr>
        <w:tabs>
          <w:tab w:val="clear" w:pos="5220"/>
        </w:tabs>
        <w:spacing w:line="360" w:lineRule="auto"/>
      </w:pPr>
      <w:r>
        <w:t>Wynagrodzenia pracowników ośrodka  ustalane są na podstawie obowiązujących przepisów dotyczących wynagrad</w:t>
      </w:r>
      <w:r w:rsidR="007B1412">
        <w:t>zania pracowników samorządowych</w:t>
      </w:r>
      <w:r>
        <w:t>.</w:t>
      </w:r>
    </w:p>
    <w:p w:rsidR="00B633B9" w:rsidRDefault="00B633B9" w:rsidP="007B1412">
      <w:pPr>
        <w:pStyle w:val="Tekstpodstawowy"/>
        <w:spacing w:line="360" w:lineRule="auto"/>
      </w:pPr>
    </w:p>
    <w:p w:rsidR="00B633B9" w:rsidRDefault="00B633B9" w:rsidP="007B1412">
      <w:pPr>
        <w:pStyle w:val="Tekstpodstawowy"/>
        <w:spacing w:line="360" w:lineRule="auto"/>
      </w:pPr>
    </w:p>
    <w:p w:rsidR="00B633B9" w:rsidRDefault="00B633B9" w:rsidP="007B1412">
      <w:pPr>
        <w:pStyle w:val="Tekstpodstawowy"/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ROZDZIAŁ  V</w:t>
      </w:r>
      <w:proofErr w:type="gramEnd"/>
    </w:p>
    <w:p w:rsidR="00B633B9" w:rsidRDefault="00B633B9" w:rsidP="007B1412">
      <w:pPr>
        <w:pStyle w:val="Tekstpodstawowy"/>
        <w:spacing w:line="360" w:lineRule="auto"/>
        <w:jc w:val="center"/>
        <w:rPr>
          <w:b/>
          <w:bCs/>
          <w:i/>
        </w:rPr>
      </w:pPr>
      <w:proofErr w:type="gramStart"/>
      <w:r w:rsidRPr="00C218AA">
        <w:rPr>
          <w:b/>
          <w:bCs/>
          <w:i/>
        </w:rPr>
        <w:t>POSTANOWIENIA  KOŃCOWE</w:t>
      </w:r>
      <w:proofErr w:type="gramEnd"/>
    </w:p>
    <w:p w:rsidR="004932C1" w:rsidRPr="00C218AA" w:rsidRDefault="004932C1" w:rsidP="007B1412">
      <w:pPr>
        <w:pStyle w:val="Tekstpodstawowy"/>
        <w:spacing w:line="360" w:lineRule="auto"/>
        <w:jc w:val="center"/>
        <w:rPr>
          <w:b/>
          <w:bCs/>
          <w:i/>
        </w:rPr>
      </w:pPr>
    </w:p>
    <w:p w:rsidR="00B633B9" w:rsidRDefault="00AB6B30" w:rsidP="007B1412">
      <w:pPr>
        <w:pStyle w:val="Tekstpodstawowy"/>
        <w:spacing w:line="360" w:lineRule="auto"/>
        <w:jc w:val="center"/>
        <w:rPr>
          <w:b/>
          <w:bCs/>
        </w:rPr>
      </w:pPr>
      <w:r>
        <w:rPr>
          <w:b/>
          <w:bCs/>
        </w:rPr>
        <w:t>§ 19</w:t>
      </w:r>
      <w:r w:rsidR="00204F31">
        <w:rPr>
          <w:b/>
          <w:bCs/>
        </w:rPr>
        <w:t>.</w:t>
      </w:r>
    </w:p>
    <w:p w:rsidR="00B633B9" w:rsidRDefault="00B633B9" w:rsidP="007B1412">
      <w:pPr>
        <w:pStyle w:val="Tekstpodstawowy"/>
        <w:spacing w:line="360" w:lineRule="auto"/>
      </w:pPr>
      <w:r>
        <w:t>Zmiany w Statucie mogą być dokonywane w trybie określonym dla jego nadania.</w:t>
      </w:r>
    </w:p>
    <w:p w:rsidR="00B633B9" w:rsidRDefault="00B633B9" w:rsidP="007B1412">
      <w:pPr>
        <w:pStyle w:val="Tekstpodstawowy"/>
        <w:spacing w:line="360" w:lineRule="auto"/>
      </w:pPr>
    </w:p>
    <w:p w:rsidR="00B633B9" w:rsidRDefault="00B633B9" w:rsidP="007B1412">
      <w:pPr>
        <w:pStyle w:val="Tekstpodstawowy"/>
        <w:spacing w:line="360" w:lineRule="auto"/>
      </w:pPr>
    </w:p>
    <w:sectPr w:rsidR="00B633B9" w:rsidSect="004932C1">
      <w:footerReference w:type="even" r:id="rId8"/>
      <w:foot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D5" w:rsidRDefault="00CC70D5">
      <w:r>
        <w:separator/>
      </w:r>
    </w:p>
  </w:endnote>
  <w:endnote w:type="continuationSeparator" w:id="0">
    <w:p w:rsidR="00CC70D5" w:rsidRDefault="00CC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B4" w:rsidRDefault="005D5CF6" w:rsidP="006370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6E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6EB4" w:rsidRDefault="00C06EB4" w:rsidP="00C06E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B4" w:rsidRDefault="005D5CF6" w:rsidP="006370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6EB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119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6EB4" w:rsidRDefault="00C06EB4" w:rsidP="00C06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D5" w:rsidRDefault="00CC70D5">
      <w:r>
        <w:separator/>
      </w:r>
    </w:p>
  </w:footnote>
  <w:footnote w:type="continuationSeparator" w:id="0">
    <w:p w:rsidR="00CC70D5" w:rsidRDefault="00CC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72C"/>
    <w:multiLevelType w:val="hybridMultilevel"/>
    <w:tmpl w:val="B914B464"/>
    <w:lvl w:ilvl="0" w:tplc="A8C61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2C9"/>
    <w:multiLevelType w:val="hybridMultilevel"/>
    <w:tmpl w:val="5A1EB3B0"/>
    <w:lvl w:ilvl="0" w:tplc="A8C61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42D25"/>
    <w:multiLevelType w:val="hybridMultilevel"/>
    <w:tmpl w:val="9D847102"/>
    <w:lvl w:ilvl="0" w:tplc="90AEE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3392B"/>
    <w:multiLevelType w:val="hybridMultilevel"/>
    <w:tmpl w:val="E0106F20"/>
    <w:lvl w:ilvl="0" w:tplc="5C442FD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D4811"/>
    <w:multiLevelType w:val="hybridMultilevel"/>
    <w:tmpl w:val="D0B0AA9C"/>
    <w:lvl w:ilvl="0" w:tplc="C67AC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C4C44"/>
    <w:multiLevelType w:val="hybridMultilevel"/>
    <w:tmpl w:val="E598A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C2357"/>
    <w:multiLevelType w:val="hybridMultilevel"/>
    <w:tmpl w:val="D7F08C90"/>
    <w:lvl w:ilvl="0" w:tplc="A8C61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C68FA"/>
    <w:multiLevelType w:val="hybridMultilevel"/>
    <w:tmpl w:val="24F88B1C"/>
    <w:lvl w:ilvl="0" w:tplc="A8C61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510DA"/>
    <w:multiLevelType w:val="hybridMultilevel"/>
    <w:tmpl w:val="72606C0E"/>
    <w:lvl w:ilvl="0" w:tplc="A8C61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94AAA"/>
    <w:multiLevelType w:val="hybridMultilevel"/>
    <w:tmpl w:val="4816CE58"/>
    <w:lvl w:ilvl="0" w:tplc="A8C61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D820AC"/>
    <w:multiLevelType w:val="hybridMultilevel"/>
    <w:tmpl w:val="74D2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77FC9"/>
    <w:multiLevelType w:val="hybridMultilevel"/>
    <w:tmpl w:val="A228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A3637"/>
    <w:multiLevelType w:val="hybridMultilevel"/>
    <w:tmpl w:val="4790AF80"/>
    <w:lvl w:ilvl="0" w:tplc="0066B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452640"/>
    <w:multiLevelType w:val="hybridMultilevel"/>
    <w:tmpl w:val="227669A0"/>
    <w:lvl w:ilvl="0" w:tplc="A8C61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AB5B2F"/>
    <w:multiLevelType w:val="hybridMultilevel"/>
    <w:tmpl w:val="8AE4B86A"/>
    <w:lvl w:ilvl="0" w:tplc="480EB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9562A2"/>
    <w:multiLevelType w:val="hybridMultilevel"/>
    <w:tmpl w:val="675CC076"/>
    <w:lvl w:ilvl="0" w:tplc="A8C61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502F12"/>
    <w:multiLevelType w:val="hybridMultilevel"/>
    <w:tmpl w:val="07EAD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1AFC"/>
    <w:multiLevelType w:val="hybridMultilevel"/>
    <w:tmpl w:val="BF42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06D08"/>
    <w:multiLevelType w:val="hybridMultilevel"/>
    <w:tmpl w:val="568ED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476E9"/>
    <w:multiLevelType w:val="hybridMultilevel"/>
    <w:tmpl w:val="36FA90D8"/>
    <w:lvl w:ilvl="0" w:tplc="A8C61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0F3B6C"/>
    <w:multiLevelType w:val="hybridMultilevel"/>
    <w:tmpl w:val="38C09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B18D7"/>
    <w:multiLevelType w:val="hybridMultilevel"/>
    <w:tmpl w:val="4CF4996A"/>
    <w:lvl w:ilvl="0" w:tplc="A8C61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A842B7"/>
    <w:multiLevelType w:val="hybridMultilevel"/>
    <w:tmpl w:val="15C80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C0343"/>
    <w:multiLevelType w:val="hybridMultilevel"/>
    <w:tmpl w:val="9F921B6A"/>
    <w:lvl w:ilvl="0" w:tplc="5C442FD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02C08"/>
    <w:multiLevelType w:val="hybridMultilevel"/>
    <w:tmpl w:val="7C26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41AD5"/>
    <w:multiLevelType w:val="hybridMultilevel"/>
    <w:tmpl w:val="5546B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1072A"/>
    <w:multiLevelType w:val="hybridMultilevel"/>
    <w:tmpl w:val="EF32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22EFF"/>
    <w:multiLevelType w:val="hybridMultilevel"/>
    <w:tmpl w:val="E054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A404E"/>
    <w:multiLevelType w:val="hybridMultilevel"/>
    <w:tmpl w:val="F9A4A3FE"/>
    <w:lvl w:ilvl="0" w:tplc="D70807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F777795"/>
    <w:multiLevelType w:val="hybridMultilevel"/>
    <w:tmpl w:val="D2CC6BC6"/>
    <w:lvl w:ilvl="0" w:tplc="A8C61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040AF0"/>
    <w:multiLevelType w:val="hybridMultilevel"/>
    <w:tmpl w:val="5EC66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B72A2"/>
    <w:multiLevelType w:val="hybridMultilevel"/>
    <w:tmpl w:val="10C834CA"/>
    <w:lvl w:ilvl="0" w:tplc="A8C61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371709"/>
    <w:multiLevelType w:val="hybridMultilevel"/>
    <w:tmpl w:val="F8CA0364"/>
    <w:lvl w:ilvl="0" w:tplc="A8C61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C76A41"/>
    <w:multiLevelType w:val="hybridMultilevel"/>
    <w:tmpl w:val="C4E2A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14059"/>
    <w:multiLevelType w:val="hybridMultilevel"/>
    <w:tmpl w:val="1DDCD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1"/>
  </w:num>
  <w:num w:numId="4">
    <w:abstractNumId w:val="23"/>
  </w:num>
  <w:num w:numId="5">
    <w:abstractNumId w:val="9"/>
  </w:num>
  <w:num w:numId="6">
    <w:abstractNumId w:val="19"/>
  </w:num>
  <w:num w:numId="7">
    <w:abstractNumId w:val="8"/>
  </w:num>
  <w:num w:numId="8">
    <w:abstractNumId w:val="32"/>
  </w:num>
  <w:num w:numId="9">
    <w:abstractNumId w:val="15"/>
  </w:num>
  <w:num w:numId="10">
    <w:abstractNumId w:val="6"/>
  </w:num>
  <w:num w:numId="11">
    <w:abstractNumId w:val="0"/>
  </w:num>
  <w:num w:numId="12">
    <w:abstractNumId w:val="29"/>
  </w:num>
  <w:num w:numId="13">
    <w:abstractNumId w:val="7"/>
  </w:num>
  <w:num w:numId="14">
    <w:abstractNumId w:val="13"/>
  </w:num>
  <w:num w:numId="15">
    <w:abstractNumId w:val="21"/>
  </w:num>
  <w:num w:numId="16">
    <w:abstractNumId w:val="22"/>
  </w:num>
  <w:num w:numId="17">
    <w:abstractNumId w:val="34"/>
  </w:num>
  <w:num w:numId="18">
    <w:abstractNumId w:val="2"/>
  </w:num>
  <w:num w:numId="19">
    <w:abstractNumId w:val="28"/>
  </w:num>
  <w:num w:numId="20">
    <w:abstractNumId w:val="17"/>
  </w:num>
  <w:num w:numId="21">
    <w:abstractNumId w:val="18"/>
  </w:num>
  <w:num w:numId="22">
    <w:abstractNumId w:val="26"/>
  </w:num>
  <w:num w:numId="23">
    <w:abstractNumId w:val="5"/>
  </w:num>
  <w:num w:numId="24">
    <w:abstractNumId w:val="10"/>
  </w:num>
  <w:num w:numId="25">
    <w:abstractNumId w:val="14"/>
  </w:num>
  <w:num w:numId="26">
    <w:abstractNumId w:val="16"/>
  </w:num>
  <w:num w:numId="27">
    <w:abstractNumId w:val="11"/>
  </w:num>
  <w:num w:numId="28">
    <w:abstractNumId w:val="30"/>
  </w:num>
  <w:num w:numId="29">
    <w:abstractNumId w:val="20"/>
  </w:num>
  <w:num w:numId="30">
    <w:abstractNumId w:val="27"/>
  </w:num>
  <w:num w:numId="31">
    <w:abstractNumId w:val="4"/>
  </w:num>
  <w:num w:numId="32">
    <w:abstractNumId w:val="24"/>
  </w:num>
  <w:num w:numId="33">
    <w:abstractNumId w:val="33"/>
  </w:num>
  <w:num w:numId="34">
    <w:abstractNumId w:val="1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D50"/>
    <w:rsid w:val="0001747B"/>
    <w:rsid w:val="000C7870"/>
    <w:rsid w:val="00101D50"/>
    <w:rsid w:val="00204F31"/>
    <w:rsid w:val="00230B5A"/>
    <w:rsid w:val="002A160E"/>
    <w:rsid w:val="002B50A7"/>
    <w:rsid w:val="00446809"/>
    <w:rsid w:val="00472E41"/>
    <w:rsid w:val="004932C1"/>
    <w:rsid w:val="00523BCD"/>
    <w:rsid w:val="00561191"/>
    <w:rsid w:val="005D5CF6"/>
    <w:rsid w:val="00610A33"/>
    <w:rsid w:val="006370C8"/>
    <w:rsid w:val="006B5D5D"/>
    <w:rsid w:val="006E5BFA"/>
    <w:rsid w:val="00785D6C"/>
    <w:rsid w:val="00793FA3"/>
    <w:rsid w:val="007B1412"/>
    <w:rsid w:val="007B520B"/>
    <w:rsid w:val="00821DE8"/>
    <w:rsid w:val="00831134"/>
    <w:rsid w:val="0088510C"/>
    <w:rsid w:val="009712A7"/>
    <w:rsid w:val="009824C5"/>
    <w:rsid w:val="009B7D94"/>
    <w:rsid w:val="009F53EC"/>
    <w:rsid w:val="00A05BB9"/>
    <w:rsid w:val="00AB2444"/>
    <w:rsid w:val="00AB6B30"/>
    <w:rsid w:val="00B04E11"/>
    <w:rsid w:val="00B633B9"/>
    <w:rsid w:val="00BE0375"/>
    <w:rsid w:val="00C06EB4"/>
    <w:rsid w:val="00C218AA"/>
    <w:rsid w:val="00CC70D5"/>
    <w:rsid w:val="00E27F7A"/>
    <w:rsid w:val="00F245C0"/>
    <w:rsid w:val="00F3681A"/>
    <w:rsid w:val="00F626E0"/>
    <w:rsid w:val="00F8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5C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5CF6"/>
    <w:pPr>
      <w:keepNext/>
      <w:tabs>
        <w:tab w:val="left" w:pos="5040"/>
      </w:tabs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D5CF6"/>
    <w:pPr>
      <w:keepNext/>
      <w:tabs>
        <w:tab w:val="left" w:pos="504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D5CF6"/>
    <w:pPr>
      <w:tabs>
        <w:tab w:val="left" w:pos="5220"/>
      </w:tabs>
      <w:jc w:val="both"/>
    </w:pPr>
  </w:style>
  <w:style w:type="paragraph" w:styleId="Tytu">
    <w:name w:val="Title"/>
    <w:basedOn w:val="Normalny"/>
    <w:qFormat/>
    <w:rsid w:val="005D5CF6"/>
    <w:pPr>
      <w:tabs>
        <w:tab w:val="left" w:pos="5040"/>
      </w:tabs>
      <w:jc w:val="center"/>
    </w:pPr>
    <w:rPr>
      <w:b/>
      <w:bCs/>
      <w:sz w:val="22"/>
    </w:rPr>
  </w:style>
  <w:style w:type="paragraph" w:styleId="Tekstpodstawowy2">
    <w:name w:val="Body Text 2"/>
    <w:basedOn w:val="Normalny"/>
    <w:rsid w:val="005D5CF6"/>
    <w:pPr>
      <w:tabs>
        <w:tab w:val="left" w:pos="5040"/>
      </w:tabs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5D5CF6"/>
    <w:pPr>
      <w:tabs>
        <w:tab w:val="left" w:pos="5040"/>
      </w:tabs>
      <w:ind w:firstLine="720"/>
    </w:pPr>
    <w:rPr>
      <w:sz w:val="22"/>
    </w:rPr>
  </w:style>
  <w:style w:type="paragraph" w:styleId="Stopka">
    <w:name w:val="footer"/>
    <w:basedOn w:val="Normalny"/>
    <w:rsid w:val="00C06E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6EB4"/>
  </w:style>
  <w:style w:type="paragraph" w:customStyle="1" w:styleId="p11">
    <w:name w:val="p11"/>
    <w:basedOn w:val="Normalny"/>
    <w:rsid w:val="00472E41"/>
    <w:pPr>
      <w:spacing w:after="15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1551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Anita Ukleja</cp:lastModifiedBy>
  <cp:revision>2</cp:revision>
  <cp:lastPrinted>2004-11-09T09:20:00Z</cp:lastPrinted>
  <dcterms:created xsi:type="dcterms:W3CDTF">2015-09-09T13:30:00Z</dcterms:created>
  <dcterms:modified xsi:type="dcterms:W3CDTF">2015-09-09T13:30:00Z</dcterms:modified>
</cp:coreProperties>
</file>